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DC" w:rsidRDefault="003053DC" w:rsidP="000E26B8">
      <w:pPr>
        <w:spacing w:after="40" w:line="240" w:lineRule="auto"/>
        <w:rPr>
          <w:rFonts w:ascii="Arial" w:hAnsi="Arial" w:cs="Arial"/>
          <w:b/>
          <w:i/>
          <w:sz w:val="24"/>
          <w:u w:val="single"/>
        </w:rPr>
      </w:pPr>
      <w:bookmarkStart w:id="0" w:name="_GoBack"/>
      <w:bookmarkEnd w:id="0"/>
      <w:r w:rsidRPr="00B620EA">
        <w:rPr>
          <w:rFonts w:ascii="Arial" w:hAnsi="Arial" w:cs="Arial"/>
          <w:b/>
          <w:i/>
          <w:sz w:val="24"/>
          <w:u w:val="single"/>
        </w:rPr>
        <w:t>Quantité</w:t>
      </w:r>
    </w:p>
    <w:p w:rsidR="003053DC" w:rsidRDefault="003053DC" w:rsidP="000E26B8">
      <w:pPr>
        <w:spacing w:after="40" w:line="240" w:lineRule="auto"/>
        <w:rPr>
          <w:rFonts w:ascii="Arial" w:hAnsi="Arial" w:cs="Arial"/>
          <w:sz w:val="24"/>
        </w:rPr>
      </w:pPr>
    </w:p>
    <w:tbl>
      <w:tblPr>
        <w:tblStyle w:val="Grilledutableau"/>
        <w:tblW w:w="11335" w:type="dxa"/>
        <w:jc w:val="center"/>
        <w:tblLook w:val="04A0" w:firstRow="1" w:lastRow="0" w:firstColumn="1" w:lastColumn="0" w:noHBand="0" w:noVBand="1"/>
      </w:tblPr>
      <w:tblGrid>
        <w:gridCol w:w="2689"/>
        <w:gridCol w:w="2561"/>
        <w:gridCol w:w="3534"/>
        <w:gridCol w:w="2551"/>
      </w:tblGrid>
      <w:tr w:rsidR="003053DC" w:rsidRPr="00F757D4" w:rsidTr="00EF53C2">
        <w:trPr>
          <w:jc w:val="center"/>
        </w:trPr>
        <w:tc>
          <w:tcPr>
            <w:tcW w:w="8784" w:type="dxa"/>
            <w:gridSpan w:val="3"/>
          </w:tcPr>
          <w:p w:rsidR="003053DC" w:rsidRPr="00F757D4" w:rsidRDefault="003053DC" w:rsidP="000E26B8">
            <w:pPr>
              <w:spacing w:after="40"/>
              <w:jc w:val="center"/>
              <w:rPr>
                <w:rFonts w:ascii="Arial" w:hAnsi="Arial" w:cs="Arial"/>
                <w:sz w:val="24"/>
              </w:rPr>
            </w:pPr>
            <w:r>
              <w:rPr>
                <w:rFonts w:ascii="Arial" w:hAnsi="Arial" w:cs="Arial"/>
                <w:sz w:val="24"/>
              </w:rPr>
              <w:t>Classement des viandes les plus consommées (en kg/habitant)</w:t>
            </w:r>
          </w:p>
        </w:tc>
        <w:tc>
          <w:tcPr>
            <w:tcW w:w="2551" w:type="dxa"/>
          </w:tcPr>
          <w:p w:rsidR="003053DC" w:rsidRDefault="003053DC" w:rsidP="000E26B8">
            <w:pPr>
              <w:spacing w:after="40"/>
              <w:jc w:val="center"/>
              <w:rPr>
                <w:rFonts w:ascii="Arial" w:hAnsi="Arial" w:cs="Arial"/>
                <w:sz w:val="24"/>
              </w:rPr>
            </w:pPr>
          </w:p>
        </w:tc>
      </w:tr>
      <w:tr w:rsidR="003053DC" w:rsidRPr="00F757D4" w:rsidTr="00EF53C2">
        <w:trPr>
          <w:jc w:val="center"/>
        </w:trPr>
        <w:tc>
          <w:tcPr>
            <w:tcW w:w="2689" w:type="dxa"/>
            <w:shd w:val="clear" w:color="auto" w:fill="000000" w:themeFill="text1"/>
          </w:tcPr>
          <w:p w:rsidR="003053DC" w:rsidRDefault="003053DC" w:rsidP="000E26B8">
            <w:pPr>
              <w:spacing w:after="40"/>
              <w:jc w:val="center"/>
              <w:rPr>
                <w:rFonts w:ascii="Arial" w:hAnsi="Arial" w:cs="Arial"/>
                <w:sz w:val="24"/>
              </w:rPr>
            </w:pPr>
          </w:p>
        </w:tc>
        <w:tc>
          <w:tcPr>
            <w:tcW w:w="2561" w:type="dxa"/>
          </w:tcPr>
          <w:p w:rsidR="003053DC" w:rsidRDefault="003053DC" w:rsidP="000E26B8">
            <w:pPr>
              <w:spacing w:after="40"/>
              <w:jc w:val="center"/>
              <w:rPr>
                <w:rFonts w:ascii="Arial" w:hAnsi="Arial" w:cs="Arial"/>
                <w:sz w:val="24"/>
              </w:rPr>
            </w:pPr>
            <w:r>
              <w:rPr>
                <w:rFonts w:ascii="Arial" w:hAnsi="Arial" w:cs="Arial"/>
                <w:sz w:val="24"/>
              </w:rPr>
              <w:t>2016</w:t>
            </w:r>
          </w:p>
        </w:tc>
        <w:tc>
          <w:tcPr>
            <w:tcW w:w="3534" w:type="dxa"/>
          </w:tcPr>
          <w:p w:rsidR="003053DC" w:rsidRDefault="003053DC" w:rsidP="000E26B8">
            <w:pPr>
              <w:spacing w:after="40"/>
              <w:jc w:val="center"/>
              <w:rPr>
                <w:rFonts w:ascii="Arial" w:hAnsi="Arial" w:cs="Arial"/>
                <w:sz w:val="24"/>
              </w:rPr>
            </w:pPr>
            <w:r>
              <w:rPr>
                <w:rFonts w:ascii="Arial" w:hAnsi="Arial" w:cs="Arial"/>
                <w:sz w:val="24"/>
              </w:rPr>
              <w:t>2017</w:t>
            </w:r>
          </w:p>
        </w:tc>
        <w:tc>
          <w:tcPr>
            <w:tcW w:w="2551" w:type="dxa"/>
          </w:tcPr>
          <w:p w:rsidR="003053DC" w:rsidRDefault="003053DC" w:rsidP="000E26B8">
            <w:pPr>
              <w:spacing w:after="40"/>
              <w:jc w:val="center"/>
              <w:rPr>
                <w:rFonts w:ascii="Arial" w:hAnsi="Arial" w:cs="Arial"/>
                <w:sz w:val="24"/>
              </w:rPr>
            </w:pPr>
            <w:r>
              <w:rPr>
                <w:rFonts w:ascii="Arial" w:hAnsi="Arial" w:cs="Arial"/>
                <w:sz w:val="24"/>
              </w:rPr>
              <w:t>1996</w:t>
            </w:r>
          </w:p>
        </w:tc>
      </w:tr>
      <w:tr w:rsidR="003053DC" w:rsidRPr="00F757D4" w:rsidTr="00EF53C2">
        <w:trPr>
          <w:jc w:val="center"/>
        </w:trPr>
        <w:tc>
          <w:tcPr>
            <w:tcW w:w="2689" w:type="dxa"/>
          </w:tcPr>
          <w:p w:rsidR="003053DC" w:rsidRPr="00F757D4" w:rsidRDefault="003053DC" w:rsidP="000E26B8">
            <w:pPr>
              <w:spacing w:after="40"/>
              <w:ind w:right="888"/>
              <w:rPr>
                <w:rFonts w:ascii="Arial" w:hAnsi="Arial" w:cs="Arial"/>
                <w:sz w:val="24"/>
              </w:rPr>
            </w:pPr>
            <w:r>
              <w:rPr>
                <w:rFonts w:ascii="Arial" w:hAnsi="Arial" w:cs="Arial"/>
                <w:sz w:val="24"/>
              </w:rPr>
              <w:t>Porc</w:t>
            </w:r>
          </w:p>
        </w:tc>
        <w:tc>
          <w:tcPr>
            <w:tcW w:w="2561" w:type="dxa"/>
            <w:vAlign w:val="center"/>
          </w:tcPr>
          <w:p w:rsidR="003053DC" w:rsidRPr="00F757D4" w:rsidRDefault="003053DC" w:rsidP="000E26B8">
            <w:pPr>
              <w:spacing w:after="40"/>
              <w:ind w:right="45"/>
              <w:jc w:val="center"/>
              <w:rPr>
                <w:rFonts w:ascii="Arial" w:hAnsi="Arial" w:cs="Arial"/>
                <w:sz w:val="24"/>
              </w:rPr>
            </w:pPr>
            <w:r w:rsidRPr="00F757D4">
              <w:rPr>
                <w:rFonts w:ascii="Arial" w:hAnsi="Arial" w:cs="Arial"/>
                <w:sz w:val="24"/>
              </w:rPr>
              <w:t>2</w:t>
            </w:r>
            <w:r>
              <w:rPr>
                <w:rFonts w:ascii="Arial" w:hAnsi="Arial" w:cs="Arial"/>
                <w:sz w:val="24"/>
              </w:rPr>
              <w:t>2.49 kg</w:t>
            </w:r>
          </w:p>
        </w:tc>
        <w:tc>
          <w:tcPr>
            <w:tcW w:w="3534" w:type="dxa"/>
          </w:tcPr>
          <w:p w:rsidR="003053DC" w:rsidRPr="00F757D4" w:rsidRDefault="003053DC" w:rsidP="000E26B8">
            <w:pPr>
              <w:spacing w:after="40"/>
              <w:jc w:val="center"/>
              <w:rPr>
                <w:rFonts w:ascii="Arial" w:hAnsi="Arial" w:cs="Arial"/>
                <w:sz w:val="24"/>
              </w:rPr>
            </w:pPr>
            <w:r w:rsidRPr="00F757D4">
              <w:rPr>
                <w:rFonts w:ascii="Arial" w:hAnsi="Arial" w:cs="Arial"/>
                <w:sz w:val="24"/>
              </w:rPr>
              <w:t>25.93 kg</w:t>
            </w:r>
          </w:p>
        </w:tc>
        <w:tc>
          <w:tcPr>
            <w:tcW w:w="2551" w:type="dxa"/>
          </w:tcPr>
          <w:p w:rsidR="003053DC" w:rsidRPr="00F757D4" w:rsidRDefault="0098116B" w:rsidP="000E26B8">
            <w:pPr>
              <w:spacing w:after="40"/>
              <w:jc w:val="center"/>
              <w:rPr>
                <w:rFonts w:ascii="Arial" w:hAnsi="Arial" w:cs="Arial"/>
                <w:sz w:val="24"/>
              </w:rPr>
            </w:pPr>
            <w:r>
              <w:rPr>
                <w:rFonts w:ascii="Arial" w:hAnsi="Arial" w:cs="Arial"/>
                <w:sz w:val="24"/>
              </w:rPr>
              <w:t>-</w:t>
            </w:r>
          </w:p>
        </w:tc>
      </w:tr>
      <w:tr w:rsidR="003053DC" w:rsidRPr="00F757D4" w:rsidTr="00EF53C2">
        <w:trPr>
          <w:jc w:val="center"/>
        </w:trPr>
        <w:tc>
          <w:tcPr>
            <w:tcW w:w="2689" w:type="dxa"/>
          </w:tcPr>
          <w:p w:rsidR="003053DC" w:rsidRPr="00F757D4" w:rsidRDefault="003053DC" w:rsidP="000E26B8">
            <w:pPr>
              <w:spacing w:after="40"/>
              <w:rPr>
                <w:rFonts w:ascii="Arial" w:hAnsi="Arial" w:cs="Arial"/>
                <w:sz w:val="24"/>
              </w:rPr>
            </w:pPr>
            <w:r>
              <w:rPr>
                <w:rFonts w:ascii="Arial" w:hAnsi="Arial" w:cs="Arial"/>
                <w:sz w:val="24"/>
              </w:rPr>
              <w:t>Volaille</w:t>
            </w:r>
          </w:p>
        </w:tc>
        <w:tc>
          <w:tcPr>
            <w:tcW w:w="2561" w:type="dxa"/>
          </w:tcPr>
          <w:p w:rsidR="003053DC" w:rsidRPr="00F757D4" w:rsidRDefault="003053DC" w:rsidP="000E26B8">
            <w:pPr>
              <w:spacing w:after="40"/>
              <w:jc w:val="center"/>
              <w:rPr>
                <w:rFonts w:ascii="Arial" w:hAnsi="Arial" w:cs="Arial"/>
                <w:sz w:val="24"/>
              </w:rPr>
            </w:pPr>
            <w:r>
              <w:rPr>
                <w:rFonts w:ascii="Arial" w:hAnsi="Arial" w:cs="Arial"/>
                <w:sz w:val="24"/>
              </w:rPr>
              <w:t>12.04 kg</w:t>
            </w:r>
          </w:p>
        </w:tc>
        <w:tc>
          <w:tcPr>
            <w:tcW w:w="3534" w:type="dxa"/>
          </w:tcPr>
          <w:p w:rsidR="003053DC" w:rsidRPr="00F757D4" w:rsidRDefault="003053DC" w:rsidP="000E26B8">
            <w:pPr>
              <w:spacing w:after="40"/>
              <w:jc w:val="center"/>
              <w:rPr>
                <w:rFonts w:ascii="Arial" w:hAnsi="Arial" w:cs="Arial"/>
                <w:sz w:val="24"/>
              </w:rPr>
            </w:pPr>
            <w:r w:rsidRPr="00F757D4">
              <w:rPr>
                <w:rFonts w:ascii="Arial" w:hAnsi="Arial" w:cs="Arial"/>
                <w:sz w:val="24"/>
              </w:rPr>
              <w:t>9.17 kg</w:t>
            </w:r>
          </w:p>
        </w:tc>
        <w:tc>
          <w:tcPr>
            <w:tcW w:w="2551" w:type="dxa"/>
          </w:tcPr>
          <w:p w:rsidR="003053DC" w:rsidRPr="00F757D4" w:rsidRDefault="0098116B" w:rsidP="000E26B8">
            <w:pPr>
              <w:spacing w:after="40"/>
              <w:jc w:val="center"/>
              <w:rPr>
                <w:rFonts w:ascii="Arial" w:hAnsi="Arial" w:cs="Arial"/>
                <w:sz w:val="24"/>
              </w:rPr>
            </w:pPr>
            <w:r>
              <w:rPr>
                <w:rFonts w:ascii="Arial" w:hAnsi="Arial" w:cs="Arial"/>
                <w:sz w:val="24"/>
              </w:rPr>
              <w:t>-</w:t>
            </w:r>
          </w:p>
        </w:tc>
      </w:tr>
      <w:tr w:rsidR="003053DC" w:rsidRPr="00F757D4" w:rsidTr="00EF53C2">
        <w:trPr>
          <w:jc w:val="center"/>
        </w:trPr>
        <w:tc>
          <w:tcPr>
            <w:tcW w:w="2689" w:type="dxa"/>
          </w:tcPr>
          <w:p w:rsidR="003053DC" w:rsidRPr="00F757D4" w:rsidRDefault="003053DC" w:rsidP="000E26B8">
            <w:pPr>
              <w:spacing w:after="40"/>
              <w:rPr>
                <w:rFonts w:ascii="Arial" w:hAnsi="Arial" w:cs="Arial"/>
                <w:sz w:val="24"/>
              </w:rPr>
            </w:pPr>
            <w:r>
              <w:rPr>
                <w:rFonts w:ascii="Arial" w:hAnsi="Arial" w:cs="Arial"/>
                <w:sz w:val="24"/>
              </w:rPr>
              <w:t>Bœuf</w:t>
            </w:r>
          </w:p>
        </w:tc>
        <w:tc>
          <w:tcPr>
            <w:tcW w:w="2561" w:type="dxa"/>
          </w:tcPr>
          <w:p w:rsidR="003053DC" w:rsidRPr="00F757D4" w:rsidRDefault="003053DC" w:rsidP="000E26B8">
            <w:pPr>
              <w:spacing w:after="40"/>
              <w:jc w:val="center"/>
              <w:rPr>
                <w:rFonts w:ascii="Arial" w:hAnsi="Arial" w:cs="Arial"/>
                <w:sz w:val="24"/>
              </w:rPr>
            </w:pPr>
            <w:r>
              <w:rPr>
                <w:rFonts w:ascii="Arial" w:hAnsi="Arial" w:cs="Arial"/>
                <w:sz w:val="24"/>
              </w:rPr>
              <w:t>11.28 kg</w:t>
            </w:r>
          </w:p>
        </w:tc>
        <w:tc>
          <w:tcPr>
            <w:tcW w:w="3534" w:type="dxa"/>
          </w:tcPr>
          <w:p w:rsidR="003053DC" w:rsidRPr="00F757D4" w:rsidRDefault="003053DC" w:rsidP="000E26B8">
            <w:pPr>
              <w:spacing w:after="40"/>
              <w:jc w:val="center"/>
              <w:rPr>
                <w:rFonts w:ascii="Arial" w:hAnsi="Arial" w:cs="Arial"/>
                <w:sz w:val="24"/>
              </w:rPr>
            </w:pPr>
            <w:r w:rsidRPr="00F757D4">
              <w:rPr>
                <w:rFonts w:ascii="Arial" w:hAnsi="Arial" w:cs="Arial"/>
                <w:sz w:val="24"/>
              </w:rPr>
              <w:t>10.85 kg</w:t>
            </w:r>
          </w:p>
        </w:tc>
        <w:tc>
          <w:tcPr>
            <w:tcW w:w="2551" w:type="dxa"/>
          </w:tcPr>
          <w:p w:rsidR="003053DC" w:rsidRPr="00F757D4" w:rsidRDefault="0098116B" w:rsidP="000E26B8">
            <w:pPr>
              <w:spacing w:after="40"/>
              <w:jc w:val="center"/>
              <w:rPr>
                <w:rFonts w:ascii="Arial" w:hAnsi="Arial" w:cs="Arial"/>
                <w:sz w:val="24"/>
              </w:rPr>
            </w:pPr>
            <w:r>
              <w:rPr>
                <w:rFonts w:ascii="Arial" w:hAnsi="Arial" w:cs="Arial"/>
                <w:sz w:val="24"/>
              </w:rPr>
              <w:t>-</w:t>
            </w:r>
          </w:p>
        </w:tc>
      </w:tr>
      <w:tr w:rsidR="003053DC" w:rsidRPr="00F757D4" w:rsidTr="00EF53C2">
        <w:trPr>
          <w:jc w:val="center"/>
        </w:trPr>
        <w:tc>
          <w:tcPr>
            <w:tcW w:w="2689" w:type="dxa"/>
          </w:tcPr>
          <w:p w:rsidR="003053DC" w:rsidRDefault="003053DC" w:rsidP="000E26B8">
            <w:pPr>
              <w:spacing w:after="40"/>
              <w:rPr>
                <w:rFonts w:ascii="Arial" w:hAnsi="Arial" w:cs="Arial"/>
                <w:sz w:val="24"/>
              </w:rPr>
            </w:pPr>
            <w:r>
              <w:rPr>
                <w:rFonts w:ascii="Arial" w:hAnsi="Arial" w:cs="Arial"/>
                <w:sz w:val="24"/>
              </w:rPr>
              <w:t>Général</w:t>
            </w:r>
          </w:p>
        </w:tc>
        <w:tc>
          <w:tcPr>
            <w:tcW w:w="2561" w:type="dxa"/>
          </w:tcPr>
          <w:p w:rsidR="003053DC" w:rsidRDefault="003053DC" w:rsidP="000E26B8">
            <w:pPr>
              <w:spacing w:after="40"/>
              <w:jc w:val="center"/>
              <w:rPr>
                <w:rFonts w:ascii="Arial" w:hAnsi="Arial" w:cs="Arial"/>
                <w:sz w:val="24"/>
              </w:rPr>
            </w:pPr>
            <w:r>
              <w:rPr>
                <w:rFonts w:ascii="Arial" w:hAnsi="Arial" w:cs="Arial"/>
                <w:sz w:val="24"/>
              </w:rPr>
              <w:t>50.98 kg</w:t>
            </w:r>
          </w:p>
        </w:tc>
        <w:tc>
          <w:tcPr>
            <w:tcW w:w="3534" w:type="dxa"/>
          </w:tcPr>
          <w:p w:rsidR="003053DC" w:rsidRPr="00F757D4" w:rsidRDefault="0098116B" w:rsidP="000E26B8">
            <w:pPr>
              <w:spacing w:after="40"/>
              <w:jc w:val="center"/>
              <w:rPr>
                <w:rFonts w:ascii="Arial" w:hAnsi="Arial" w:cs="Arial"/>
                <w:sz w:val="24"/>
              </w:rPr>
            </w:pPr>
            <w:r>
              <w:rPr>
                <w:rFonts w:ascii="Arial" w:hAnsi="Arial" w:cs="Arial"/>
                <w:sz w:val="24"/>
              </w:rPr>
              <w:t>-</w:t>
            </w:r>
          </w:p>
        </w:tc>
        <w:tc>
          <w:tcPr>
            <w:tcW w:w="2551" w:type="dxa"/>
          </w:tcPr>
          <w:p w:rsidR="003053DC" w:rsidRPr="00F757D4" w:rsidRDefault="003053DC" w:rsidP="000E26B8">
            <w:pPr>
              <w:spacing w:after="40"/>
              <w:jc w:val="center"/>
              <w:rPr>
                <w:rFonts w:ascii="Arial" w:hAnsi="Arial" w:cs="Arial"/>
                <w:sz w:val="24"/>
              </w:rPr>
            </w:pPr>
            <w:r>
              <w:rPr>
                <w:rFonts w:ascii="Arial" w:hAnsi="Arial" w:cs="Arial"/>
                <w:sz w:val="24"/>
              </w:rPr>
              <w:t>53.6 kg</w:t>
            </w:r>
          </w:p>
        </w:tc>
      </w:tr>
    </w:tbl>
    <w:p w:rsidR="003053DC" w:rsidRDefault="003053DC" w:rsidP="000E26B8">
      <w:pPr>
        <w:tabs>
          <w:tab w:val="left" w:pos="5670"/>
        </w:tabs>
        <w:spacing w:after="40" w:line="240" w:lineRule="auto"/>
        <w:rPr>
          <w:rFonts w:ascii="Arial" w:hAnsi="Arial" w:cs="Arial"/>
          <w:sz w:val="24"/>
        </w:rPr>
      </w:pPr>
    </w:p>
    <w:p w:rsidR="00700C19" w:rsidRDefault="00700C19" w:rsidP="000E26B8">
      <w:pPr>
        <w:tabs>
          <w:tab w:val="left" w:pos="5670"/>
        </w:tabs>
        <w:spacing w:after="40" w:line="240" w:lineRule="auto"/>
        <w:rPr>
          <w:rFonts w:ascii="Arial" w:hAnsi="Arial" w:cs="Arial"/>
          <w:sz w:val="24"/>
        </w:rPr>
      </w:pPr>
      <w:r>
        <w:rPr>
          <w:rFonts w:ascii="Arial" w:hAnsi="Arial" w:cs="Arial"/>
          <w:sz w:val="24"/>
        </w:rPr>
        <w:t>Les différents pourcentages de consommation de viande sont les suivants :</w:t>
      </w:r>
    </w:p>
    <w:p w:rsidR="00700C19" w:rsidRDefault="00700C19" w:rsidP="000E26B8">
      <w:pPr>
        <w:tabs>
          <w:tab w:val="left" w:pos="5670"/>
        </w:tabs>
        <w:spacing w:after="40" w:line="240" w:lineRule="auto"/>
        <w:rPr>
          <w:rFonts w:ascii="Arial" w:hAnsi="Arial" w:cs="Arial"/>
          <w:sz w:val="24"/>
        </w:rPr>
      </w:pPr>
    </w:p>
    <w:p w:rsidR="0098116B" w:rsidRPr="00700C19" w:rsidRDefault="0098116B" w:rsidP="00700C19">
      <w:pPr>
        <w:pStyle w:val="Paragraphedeliste"/>
        <w:numPr>
          <w:ilvl w:val="0"/>
          <w:numId w:val="1"/>
        </w:numPr>
        <w:spacing w:after="40" w:line="240" w:lineRule="auto"/>
        <w:rPr>
          <w:rFonts w:ascii="Arial" w:hAnsi="Arial" w:cs="Arial"/>
          <w:sz w:val="24"/>
        </w:rPr>
      </w:pPr>
      <w:r w:rsidRPr="00700C19">
        <w:rPr>
          <w:rFonts w:ascii="Arial" w:hAnsi="Arial" w:cs="Arial"/>
          <w:sz w:val="24"/>
        </w:rPr>
        <w:t xml:space="preserve">70% des 15-70 ans mangent </w:t>
      </w:r>
      <w:r w:rsidR="00700C19">
        <w:rPr>
          <w:rFonts w:ascii="Arial" w:hAnsi="Arial" w:cs="Arial"/>
          <w:sz w:val="24"/>
        </w:rPr>
        <w:t xml:space="preserve">de la viande </w:t>
      </w:r>
      <w:r w:rsidRPr="00700C19">
        <w:rPr>
          <w:rFonts w:ascii="Arial" w:hAnsi="Arial" w:cs="Arial"/>
          <w:sz w:val="24"/>
        </w:rPr>
        <w:t>au moins 3-4 fois/semaine</w:t>
      </w:r>
    </w:p>
    <w:p w:rsidR="0098116B" w:rsidRPr="00700C19" w:rsidRDefault="0098116B" w:rsidP="00700C19">
      <w:pPr>
        <w:pStyle w:val="Paragraphedeliste"/>
        <w:numPr>
          <w:ilvl w:val="0"/>
          <w:numId w:val="1"/>
        </w:numPr>
        <w:spacing w:after="40" w:line="240" w:lineRule="auto"/>
        <w:rPr>
          <w:rFonts w:ascii="Arial" w:hAnsi="Arial" w:cs="Arial"/>
          <w:sz w:val="24"/>
        </w:rPr>
      </w:pPr>
      <w:r w:rsidRPr="00700C19">
        <w:rPr>
          <w:rFonts w:ascii="Arial" w:hAnsi="Arial" w:cs="Arial"/>
          <w:sz w:val="24"/>
        </w:rPr>
        <w:t xml:space="preserve">20% des 15-70 ans mangent </w:t>
      </w:r>
      <w:r w:rsidR="00700C19">
        <w:rPr>
          <w:rFonts w:ascii="Arial" w:hAnsi="Arial" w:cs="Arial"/>
          <w:sz w:val="24"/>
        </w:rPr>
        <w:t xml:space="preserve">de la viande </w:t>
      </w:r>
      <w:r w:rsidRPr="00700C19">
        <w:rPr>
          <w:rFonts w:ascii="Arial" w:hAnsi="Arial" w:cs="Arial"/>
          <w:sz w:val="24"/>
        </w:rPr>
        <w:t>au moins 1-2 fois/semaine</w:t>
      </w:r>
    </w:p>
    <w:p w:rsidR="00700C19" w:rsidRDefault="0098116B" w:rsidP="00700C19">
      <w:pPr>
        <w:pStyle w:val="Paragraphedeliste"/>
        <w:numPr>
          <w:ilvl w:val="0"/>
          <w:numId w:val="1"/>
        </w:numPr>
        <w:spacing w:after="40" w:line="240" w:lineRule="auto"/>
        <w:rPr>
          <w:rFonts w:ascii="Arial" w:hAnsi="Arial" w:cs="Arial"/>
          <w:sz w:val="24"/>
        </w:rPr>
      </w:pPr>
      <w:r w:rsidRPr="00700C19">
        <w:rPr>
          <w:rFonts w:ascii="Arial" w:hAnsi="Arial" w:cs="Arial"/>
          <w:sz w:val="24"/>
        </w:rPr>
        <w:t>4% des 15-70 ans ne mangent jamais de viande</w:t>
      </w:r>
    </w:p>
    <w:p w:rsidR="00700C19" w:rsidRPr="00700C19" w:rsidRDefault="00700C19" w:rsidP="00700C19">
      <w:pPr>
        <w:spacing w:after="40" w:line="240" w:lineRule="auto"/>
        <w:rPr>
          <w:rFonts w:ascii="Arial" w:hAnsi="Arial" w:cs="Arial"/>
          <w:sz w:val="24"/>
        </w:rPr>
      </w:pPr>
    </w:p>
    <w:p w:rsidR="00031300" w:rsidRDefault="00031300" w:rsidP="000E26B8">
      <w:pPr>
        <w:tabs>
          <w:tab w:val="left" w:pos="5670"/>
        </w:tabs>
        <w:spacing w:after="40" w:line="240" w:lineRule="auto"/>
        <w:rPr>
          <w:rFonts w:ascii="Arial" w:hAnsi="Arial" w:cs="Arial"/>
          <w:sz w:val="24"/>
        </w:rPr>
      </w:pPr>
      <w:r>
        <w:rPr>
          <w:rFonts w:ascii="Arial" w:hAnsi="Arial" w:cs="Arial"/>
          <w:sz w:val="24"/>
        </w:rPr>
        <w:t>La consommation de viande recommandée est de 200 à 250g par semaine. Or, certaines</w:t>
      </w:r>
      <w:r w:rsidR="00CB0B11">
        <w:rPr>
          <w:rFonts w:ascii="Arial" w:hAnsi="Arial" w:cs="Arial"/>
          <w:sz w:val="24"/>
        </w:rPr>
        <w:t xml:space="preserve"> personnes en consomment entre 300 et </w:t>
      </w:r>
      <w:r>
        <w:rPr>
          <w:rFonts w:ascii="Arial" w:hAnsi="Arial" w:cs="Arial"/>
          <w:sz w:val="24"/>
        </w:rPr>
        <w:t xml:space="preserve">350g par jour, ce qui est beaucoup trop. </w:t>
      </w:r>
      <w:r w:rsidR="00F91E07">
        <w:rPr>
          <w:rFonts w:ascii="Arial" w:hAnsi="Arial" w:cs="Arial"/>
          <w:sz w:val="24"/>
        </w:rPr>
        <w:t xml:space="preserve">Une consommation excessive de viande peut engendrer des conséquences à long terme : augmentation de la mortalité, du risque de maladies cardiovasculaires, de cancer (côlon) et de diabète. </w:t>
      </w:r>
    </w:p>
    <w:p w:rsidR="00F91E07" w:rsidRDefault="00F91E07" w:rsidP="000E26B8">
      <w:pPr>
        <w:tabs>
          <w:tab w:val="left" w:pos="5670"/>
        </w:tabs>
        <w:spacing w:after="40" w:line="240" w:lineRule="auto"/>
        <w:rPr>
          <w:rFonts w:ascii="Arial" w:hAnsi="Arial" w:cs="Arial"/>
          <w:sz w:val="24"/>
        </w:rPr>
      </w:pPr>
      <w:r>
        <w:rPr>
          <w:rFonts w:ascii="Arial" w:hAnsi="Arial" w:cs="Arial"/>
          <w:sz w:val="24"/>
        </w:rPr>
        <w:t xml:space="preserve">Des études de la Commission Fédérale de l’Alimentation ont même prouvé qu’une consommation excessive étalée sur 13 ans augmente le risque de mortalité de 29% par rapport à une consommation normale. </w:t>
      </w:r>
    </w:p>
    <w:p w:rsidR="00F91E07" w:rsidRDefault="00F91E07" w:rsidP="000E26B8">
      <w:pPr>
        <w:tabs>
          <w:tab w:val="left" w:pos="5670"/>
        </w:tabs>
        <w:spacing w:after="40" w:line="240" w:lineRule="auto"/>
        <w:rPr>
          <w:rFonts w:ascii="Arial" w:hAnsi="Arial" w:cs="Arial"/>
          <w:sz w:val="24"/>
        </w:rPr>
      </w:pPr>
      <w:r>
        <w:rPr>
          <w:rFonts w:ascii="Arial" w:hAnsi="Arial" w:cs="Arial"/>
          <w:sz w:val="24"/>
        </w:rPr>
        <w:t xml:space="preserve">En ce qui concerne la consommation des viandes transformés (saucisses, viandes séchées, etc…), </w:t>
      </w:r>
      <w:r w:rsidR="0098116B">
        <w:rPr>
          <w:rFonts w:ascii="Arial" w:hAnsi="Arial" w:cs="Arial"/>
          <w:sz w:val="24"/>
        </w:rPr>
        <w:t>le risque de cancer peut augmenter à plus de 20%. Même la viande rouge ne fait pas mieux. En effet, elle causerait environ 50'000 décès par an dans le monde en créant des cancers (chiffres de l’OMS). Pour chaque 100g de viande rouge consommée quotidiennement, la probabilité</w:t>
      </w:r>
      <w:r w:rsidR="00700C19">
        <w:rPr>
          <w:rFonts w:ascii="Arial" w:hAnsi="Arial" w:cs="Arial"/>
          <w:sz w:val="24"/>
        </w:rPr>
        <w:t xml:space="preserve"> de d’augmenter un potentiel</w:t>
      </w:r>
      <w:r w:rsidR="0098116B">
        <w:rPr>
          <w:rFonts w:ascii="Arial" w:hAnsi="Arial" w:cs="Arial"/>
          <w:sz w:val="24"/>
        </w:rPr>
        <w:t xml:space="preserve"> cancer colorecta</w:t>
      </w:r>
      <w:r w:rsidR="00700C19">
        <w:rPr>
          <w:rFonts w:ascii="Arial" w:hAnsi="Arial" w:cs="Arial"/>
          <w:sz w:val="24"/>
        </w:rPr>
        <w:t xml:space="preserve">l est </w:t>
      </w:r>
      <w:r w:rsidR="0098116B">
        <w:rPr>
          <w:rFonts w:ascii="Arial" w:hAnsi="Arial" w:cs="Arial"/>
          <w:sz w:val="24"/>
        </w:rPr>
        <w:t>de 17%.</w:t>
      </w:r>
    </w:p>
    <w:p w:rsidR="00031300" w:rsidRPr="00F757D4" w:rsidRDefault="00031300" w:rsidP="000E26B8">
      <w:pPr>
        <w:tabs>
          <w:tab w:val="left" w:pos="5670"/>
        </w:tabs>
        <w:spacing w:after="40" w:line="240" w:lineRule="auto"/>
        <w:rPr>
          <w:rFonts w:ascii="Arial" w:hAnsi="Arial" w:cs="Arial"/>
          <w:sz w:val="24"/>
        </w:rPr>
      </w:pPr>
    </w:p>
    <w:tbl>
      <w:tblPr>
        <w:tblStyle w:val="Grilledutableau"/>
        <w:tblW w:w="0" w:type="auto"/>
        <w:tblLook w:val="04A0" w:firstRow="1" w:lastRow="0" w:firstColumn="1" w:lastColumn="0" w:noHBand="0" w:noVBand="1"/>
      </w:tblPr>
      <w:tblGrid>
        <w:gridCol w:w="3020"/>
        <w:gridCol w:w="3021"/>
        <w:gridCol w:w="3021"/>
      </w:tblGrid>
      <w:tr w:rsidR="003053DC" w:rsidTr="00EF53C2">
        <w:tc>
          <w:tcPr>
            <w:tcW w:w="9062" w:type="dxa"/>
            <w:gridSpan w:val="3"/>
          </w:tcPr>
          <w:p w:rsidR="003053DC" w:rsidRDefault="003053DC" w:rsidP="000E26B8">
            <w:pPr>
              <w:tabs>
                <w:tab w:val="left" w:pos="3552"/>
              </w:tabs>
              <w:spacing w:after="40"/>
              <w:jc w:val="center"/>
              <w:rPr>
                <w:rFonts w:ascii="Arial" w:hAnsi="Arial" w:cs="Arial"/>
                <w:sz w:val="24"/>
              </w:rPr>
            </w:pPr>
            <w:r>
              <w:rPr>
                <w:rFonts w:ascii="Arial" w:hAnsi="Arial" w:cs="Arial"/>
                <w:sz w:val="24"/>
              </w:rPr>
              <w:t>Provenance de viande</w:t>
            </w:r>
            <w:r w:rsidR="0098116B">
              <w:rPr>
                <w:rFonts w:ascii="Arial" w:hAnsi="Arial" w:cs="Arial"/>
                <w:sz w:val="24"/>
              </w:rPr>
              <w:t xml:space="preserve"> consommée en Suisse</w:t>
            </w:r>
            <w:r>
              <w:rPr>
                <w:rFonts w:ascii="Arial" w:hAnsi="Arial" w:cs="Arial"/>
                <w:sz w:val="24"/>
              </w:rPr>
              <w:t xml:space="preserve"> (2016)</w:t>
            </w:r>
          </w:p>
        </w:tc>
      </w:tr>
      <w:tr w:rsidR="003053DC" w:rsidTr="00EF53C2">
        <w:tc>
          <w:tcPr>
            <w:tcW w:w="3020" w:type="dxa"/>
          </w:tcPr>
          <w:p w:rsidR="003053DC" w:rsidRDefault="003053DC" w:rsidP="000E26B8">
            <w:pPr>
              <w:spacing w:after="40"/>
              <w:rPr>
                <w:rFonts w:ascii="Arial" w:hAnsi="Arial" w:cs="Arial"/>
                <w:sz w:val="24"/>
              </w:rPr>
            </w:pPr>
            <w:r>
              <w:rPr>
                <w:rFonts w:ascii="Arial" w:hAnsi="Arial" w:cs="Arial"/>
                <w:sz w:val="24"/>
              </w:rPr>
              <w:t>Type de viande</w:t>
            </w:r>
          </w:p>
        </w:tc>
        <w:tc>
          <w:tcPr>
            <w:tcW w:w="3021" w:type="dxa"/>
            <w:vAlign w:val="center"/>
          </w:tcPr>
          <w:p w:rsidR="003053DC" w:rsidRDefault="003053DC" w:rsidP="000E26B8">
            <w:pPr>
              <w:spacing w:after="40"/>
              <w:jc w:val="center"/>
              <w:rPr>
                <w:rFonts w:ascii="Arial" w:hAnsi="Arial" w:cs="Arial"/>
                <w:sz w:val="24"/>
              </w:rPr>
            </w:pPr>
            <w:r>
              <w:rPr>
                <w:rFonts w:ascii="Arial" w:hAnsi="Arial" w:cs="Arial"/>
                <w:sz w:val="24"/>
              </w:rPr>
              <w:t>Provenance Suisse (%)</w:t>
            </w:r>
          </w:p>
        </w:tc>
        <w:tc>
          <w:tcPr>
            <w:tcW w:w="3021" w:type="dxa"/>
            <w:vAlign w:val="center"/>
          </w:tcPr>
          <w:p w:rsidR="003053DC" w:rsidRDefault="003053DC" w:rsidP="000E26B8">
            <w:pPr>
              <w:spacing w:after="40"/>
              <w:jc w:val="center"/>
              <w:rPr>
                <w:rFonts w:ascii="Arial" w:hAnsi="Arial" w:cs="Arial"/>
                <w:sz w:val="24"/>
              </w:rPr>
            </w:pPr>
            <w:r>
              <w:rPr>
                <w:rFonts w:ascii="Arial" w:hAnsi="Arial" w:cs="Arial"/>
                <w:sz w:val="24"/>
              </w:rPr>
              <w:t>Variation (%)</w:t>
            </w:r>
          </w:p>
        </w:tc>
      </w:tr>
      <w:tr w:rsidR="003053DC" w:rsidTr="00EF53C2">
        <w:tc>
          <w:tcPr>
            <w:tcW w:w="3020" w:type="dxa"/>
          </w:tcPr>
          <w:p w:rsidR="003053DC" w:rsidRDefault="003053DC" w:rsidP="000E26B8">
            <w:pPr>
              <w:spacing w:after="40"/>
              <w:rPr>
                <w:rFonts w:ascii="Arial" w:hAnsi="Arial" w:cs="Arial"/>
                <w:sz w:val="24"/>
              </w:rPr>
            </w:pPr>
            <w:r>
              <w:rPr>
                <w:rFonts w:ascii="Arial" w:hAnsi="Arial" w:cs="Arial"/>
                <w:sz w:val="24"/>
              </w:rPr>
              <w:t>Général</w:t>
            </w:r>
          </w:p>
        </w:tc>
        <w:tc>
          <w:tcPr>
            <w:tcW w:w="3021" w:type="dxa"/>
            <w:vAlign w:val="center"/>
          </w:tcPr>
          <w:p w:rsidR="003053DC" w:rsidRDefault="003053DC" w:rsidP="000E26B8">
            <w:pPr>
              <w:spacing w:after="40"/>
              <w:jc w:val="center"/>
              <w:rPr>
                <w:rFonts w:ascii="Arial" w:hAnsi="Arial" w:cs="Arial"/>
                <w:sz w:val="24"/>
              </w:rPr>
            </w:pPr>
            <w:r>
              <w:rPr>
                <w:rFonts w:ascii="Arial" w:hAnsi="Arial" w:cs="Arial"/>
                <w:sz w:val="24"/>
              </w:rPr>
              <w:t>80.6</w:t>
            </w:r>
          </w:p>
        </w:tc>
        <w:tc>
          <w:tcPr>
            <w:tcW w:w="3021" w:type="dxa"/>
            <w:vAlign w:val="center"/>
          </w:tcPr>
          <w:p w:rsidR="003053DC" w:rsidRDefault="003053DC" w:rsidP="000E26B8">
            <w:pPr>
              <w:spacing w:after="40"/>
              <w:jc w:val="center"/>
              <w:rPr>
                <w:rFonts w:ascii="Arial" w:hAnsi="Arial" w:cs="Arial"/>
                <w:sz w:val="24"/>
              </w:rPr>
            </w:pPr>
            <w:r>
              <w:rPr>
                <w:rFonts w:ascii="Arial" w:hAnsi="Arial" w:cs="Arial"/>
                <w:sz w:val="24"/>
              </w:rPr>
              <w:t>0.6</w:t>
            </w:r>
          </w:p>
        </w:tc>
      </w:tr>
      <w:tr w:rsidR="003053DC" w:rsidTr="00EF53C2">
        <w:tc>
          <w:tcPr>
            <w:tcW w:w="3020" w:type="dxa"/>
          </w:tcPr>
          <w:p w:rsidR="003053DC" w:rsidRDefault="003053DC" w:rsidP="000E26B8">
            <w:pPr>
              <w:spacing w:after="40"/>
              <w:rPr>
                <w:rFonts w:ascii="Arial" w:hAnsi="Arial" w:cs="Arial"/>
                <w:sz w:val="24"/>
              </w:rPr>
            </w:pPr>
            <w:r>
              <w:rPr>
                <w:rFonts w:ascii="Arial" w:hAnsi="Arial" w:cs="Arial"/>
                <w:sz w:val="24"/>
              </w:rPr>
              <w:t>Veau</w:t>
            </w:r>
          </w:p>
        </w:tc>
        <w:tc>
          <w:tcPr>
            <w:tcW w:w="3021" w:type="dxa"/>
            <w:vAlign w:val="center"/>
          </w:tcPr>
          <w:p w:rsidR="003053DC" w:rsidRDefault="003053DC" w:rsidP="000E26B8">
            <w:pPr>
              <w:spacing w:after="40"/>
              <w:jc w:val="center"/>
              <w:rPr>
                <w:rFonts w:ascii="Arial" w:hAnsi="Arial" w:cs="Arial"/>
                <w:sz w:val="24"/>
              </w:rPr>
            </w:pPr>
            <w:r>
              <w:rPr>
                <w:rFonts w:ascii="Arial" w:hAnsi="Arial" w:cs="Arial"/>
                <w:sz w:val="24"/>
              </w:rPr>
              <w:t>97.1</w:t>
            </w:r>
          </w:p>
        </w:tc>
        <w:tc>
          <w:tcPr>
            <w:tcW w:w="3021" w:type="dxa"/>
            <w:vAlign w:val="center"/>
          </w:tcPr>
          <w:p w:rsidR="003053DC" w:rsidRDefault="0098116B" w:rsidP="000E26B8">
            <w:pPr>
              <w:spacing w:after="40"/>
              <w:jc w:val="center"/>
              <w:rPr>
                <w:rFonts w:ascii="Arial" w:hAnsi="Arial" w:cs="Arial"/>
                <w:sz w:val="24"/>
              </w:rPr>
            </w:pPr>
            <w:r>
              <w:rPr>
                <w:rFonts w:ascii="Arial" w:hAnsi="Arial" w:cs="Arial"/>
                <w:sz w:val="24"/>
              </w:rPr>
              <w:t>-</w:t>
            </w:r>
          </w:p>
        </w:tc>
      </w:tr>
      <w:tr w:rsidR="003053DC" w:rsidTr="00EF53C2">
        <w:tc>
          <w:tcPr>
            <w:tcW w:w="3020" w:type="dxa"/>
          </w:tcPr>
          <w:p w:rsidR="003053DC" w:rsidRDefault="003053DC" w:rsidP="000E26B8">
            <w:pPr>
              <w:spacing w:after="40"/>
              <w:rPr>
                <w:rFonts w:ascii="Arial" w:hAnsi="Arial" w:cs="Arial"/>
                <w:sz w:val="24"/>
              </w:rPr>
            </w:pPr>
            <w:r>
              <w:rPr>
                <w:rFonts w:ascii="Arial" w:hAnsi="Arial" w:cs="Arial"/>
                <w:sz w:val="24"/>
              </w:rPr>
              <w:t>Porc</w:t>
            </w:r>
          </w:p>
        </w:tc>
        <w:tc>
          <w:tcPr>
            <w:tcW w:w="3021" w:type="dxa"/>
            <w:vAlign w:val="center"/>
          </w:tcPr>
          <w:p w:rsidR="003053DC" w:rsidRDefault="003053DC" w:rsidP="000E26B8">
            <w:pPr>
              <w:spacing w:after="40"/>
              <w:jc w:val="center"/>
              <w:rPr>
                <w:rFonts w:ascii="Arial" w:hAnsi="Arial" w:cs="Arial"/>
                <w:sz w:val="24"/>
              </w:rPr>
            </w:pPr>
            <w:r>
              <w:rPr>
                <w:rFonts w:ascii="Arial" w:hAnsi="Arial" w:cs="Arial"/>
                <w:sz w:val="24"/>
              </w:rPr>
              <w:t>95.8</w:t>
            </w:r>
          </w:p>
        </w:tc>
        <w:tc>
          <w:tcPr>
            <w:tcW w:w="3021" w:type="dxa"/>
            <w:vAlign w:val="center"/>
          </w:tcPr>
          <w:p w:rsidR="003053DC" w:rsidRDefault="0098116B" w:rsidP="000E26B8">
            <w:pPr>
              <w:spacing w:after="40"/>
              <w:jc w:val="center"/>
              <w:rPr>
                <w:rFonts w:ascii="Arial" w:hAnsi="Arial" w:cs="Arial"/>
                <w:sz w:val="24"/>
              </w:rPr>
            </w:pPr>
            <w:r>
              <w:rPr>
                <w:rFonts w:ascii="Arial" w:hAnsi="Arial" w:cs="Arial"/>
                <w:sz w:val="24"/>
              </w:rPr>
              <w:t>-</w:t>
            </w:r>
          </w:p>
        </w:tc>
      </w:tr>
      <w:tr w:rsidR="003053DC" w:rsidTr="00EF53C2">
        <w:tc>
          <w:tcPr>
            <w:tcW w:w="3020" w:type="dxa"/>
          </w:tcPr>
          <w:p w:rsidR="003053DC" w:rsidRDefault="003053DC" w:rsidP="000E26B8">
            <w:pPr>
              <w:spacing w:after="40"/>
              <w:rPr>
                <w:rFonts w:ascii="Arial" w:hAnsi="Arial" w:cs="Arial"/>
                <w:sz w:val="24"/>
              </w:rPr>
            </w:pPr>
            <w:r>
              <w:rPr>
                <w:rFonts w:ascii="Arial" w:hAnsi="Arial" w:cs="Arial"/>
                <w:sz w:val="24"/>
              </w:rPr>
              <w:t>Bœuf</w:t>
            </w:r>
          </w:p>
        </w:tc>
        <w:tc>
          <w:tcPr>
            <w:tcW w:w="3021" w:type="dxa"/>
            <w:vAlign w:val="center"/>
          </w:tcPr>
          <w:p w:rsidR="003053DC" w:rsidRDefault="003053DC" w:rsidP="000E26B8">
            <w:pPr>
              <w:spacing w:after="40"/>
              <w:jc w:val="center"/>
              <w:rPr>
                <w:rFonts w:ascii="Arial" w:hAnsi="Arial" w:cs="Arial"/>
                <w:sz w:val="24"/>
              </w:rPr>
            </w:pPr>
            <w:r>
              <w:rPr>
                <w:rFonts w:ascii="Arial" w:hAnsi="Arial" w:cs="Arial"/>
                <w:sz w:val="24"/>
              </w:rPr>
              <w:t>82</w:t>
            </w:r>
          </w:p>
        </w:tc>
        <w:tc>
          <w:tcPr>
            <w:tcW w:w="3021" w:type="dxa"/>
            <w:vAlign w:val="center"/>
          </w:tcPr>
          <w:p w:rsidR="003053DC" w:rsidRDefault="003053DC" w:rsidP="000E26B8">
            <w:pPr>
              <w:spacing w:after="40"/>
              <w:jc w:val="center"/>
              <w:rPr>
                <w:rFonts w:ascii="Arial" w:hAnsi="Arial" w:cs="Arial"/>
                <w:sz w:val="24"/>
              </w:rPr>
            </w:pPr>
            <w:r>
              <w:rPr>
                <w:rFonts w:ascii="Arial" w:hAnsi="Arial" w:cs="Arial"/>
                <w:sz w:val="24"/>
              </w:rPr>
              <w:t>1.4</w:t>
            </w:r>
          </w:p>
        </w:tc>
      </w:tr>
      <w:tr w:rsidR="003053DC" w:rsidTr="00EF53C2">
        <w:tc>
          <w:tcPr>
            <w:tcW w:w="3020" w:type="dxa"/>
          </w:tcPr>
          <w:p w:rsidR="003053DC" w:rsidRDefault="003053DC" w:rsidP="000E26B8">
            <w:pPr>
              <w:spacing w:after="40"/>
              <w:rPr>
                <w:rFonts w:ascii="Arial" w:hAnsi="Arial" w:cs="Arial"/>
                <w:sz w:val="24"/>
              </w:rPr>
            </w:pPr>
            <w:r>
              <w:rPr>
                <w:rFonts w:ascii="Arial" w:hAnsi="Arial" w:cs="Arial"/>
                <w:sz w:val="24"/>
              </w:rPr>
              <w:t>Volaille</w:t>
            </w:r>
          </w:p>
        </w:tc>
        <w:tc>
          <w:tcPr>
            <w:tcW w:w="3021" w:type="dxa"/>
            <w:vAlign w:val="center"/>
          </w:tcPr>
          <w:p w:rsidR="003053DC" w:rsidRDefault="003053DC" w:rsidP="000E26B8">
            <w:pPr>
              <w:spacing w:after="40"/>
              <w:jc w:val="center"/>
              <w:rPr>
                <w:rFonts w:ascii="Arial" w:hAnsi="Arial" w:cs="Arial"/>
                <w:sz w:val="24"/>
              </w:rPr>
            </w:pPr>
            <w:r>
              <w:rPr>
                <w:rFonts w:ascii="Arial" w:hAnsi="Arial" w:cs="Arial"/>
                <w:sz w:val="24"/>
              </w:rPr>
              <w:t>57</w:t>
            </w:r>
          </w:p>
        </w:tc>
        <w:tc>
          <w:tcPr>
            <w:tcW w:w="3021" w:type="dxa"/>
            <w:vAlign w:val="center"/>
          </w:tcPr>
          <w:p w:rsidR="003053DC" w:rsidRDefault="003053DC" w:rsidP="000E26B8">
            <w:pPr>
              <w:spacing w:after="40"/>
              <w:jc w:val="center"/>
              <w:rPr>
                <w:rFonts w:ascii="Arial" w:hAnsi="Arial" w:cs="Arial"/>
                <w:sz w:val="24"/>
              </w:rPr>
            </w:pPr>
            <w:r>
              <w:rPr>
                <w:rFonts w:ascii="Arial" w:hAnsi="Arial" w:cs="Arial"/>
                <w:sz w:val="24"/>
              </w:rPr>
              <w:t>2.2</w:t>
            </w:r>
          </w:p>
        </w:tc>
      </w:tr>
    </w:tbl>
    <w:p w:rsidR="003053DC" w:rsidRDefault="003053DC" w:rsidP="000E26B8">
      <w:pPr>
        <w:spacing w:after="40" w:line="240" w:lineRule="auto"/>
        <w:rPr>
          <w:rFonts w:ascii="Arial" w:hAnsi="Arial" w:cs="Arial"/>
          <w:sz w:val="24"/>
        </w:rPr>
      </w:pPr>
    </w:p>
    <w:p w:rsidR="003053DC" w:rsidRDefault="003053DC" w:rsidP="000E26B8">
      <w:pPr>
        <w:spacing w:after="40" w:line="240" w:lineRule="auto"/>
        <w:rPr>
          <w:rFonts w:ascii="Arial" w:hAnsi="Arial" w:cs="Arial"/>
          <w:sz w:val="24"/>
        </w:rPr>
      </w:pPr>
    </w:p>
    <w:p w:rsidR="00AA7685" w:rsidRDefault="00AA7685" w:rsidP="000E26B8">
      <w:pPr>
        <w:spacing w:after="40" w:line="240" w:lineRule="auto"/>
        <w:rPr>
          <w:rFonts w:ascii="Arial" w:hAnsi="Arial" w:cs="Arial"/>
          <w:sz w:val="24"/>
        </w:rPr>
      </w:pPr>
    </w:p>
    <w:p w:rsidR="00AA7685" w:rsidRDefault="00AA7685" w:rsidP="000E26B8">
      <w:pPr>
        <w:spacing w:after="40" w:line="240" w:lineRule="auto"/>
        <w:rPr>
          <w:rFonts w:ascii="Arial" w:hAnsi="Arial" w:cs="Arial"/>
          <w:sz w:val="24"/>
        </w:rPr>
      </w:pPr>
    </w:p>
    <w:p w:rsidR="00AA7685" w:rsidRDefault="00AA7685" w:rsidP="000E26B8">
      <w:pPr>
        <w:spacing w:after="40" w:line="240" w:lineRule="auto"/>
        <w:rPr>
          <w:rFonts w:ascii="Arial" w:hAnsi="Arial" w:cs="Arial"/>
          <w:sz w:val="24"/>
        </w:rPr>
      </w:pPr>
    </w:p>
    <w:p w:rsidR="00AA7685" w:rsidRDefault="00AA7685" w:rsidP="000E26B8">
      <w:pPr>
        <w:spacing w:after="40" w:line="240" w:lineRule="auto"/>
        <w:rPr>
          <w:rFonts w:ascii="Arial" w:hAnsi="Arial" w:cs="Arial"/>
          <w:sz w:val="24"/>
        </w:rPr>
      </w:pPr>
    </w:p>
    <w:p w:rsidR="00AA7685" w:rsidRDefault="00AA7685" w:rsidP="000E26B8">
      <w:pPr>
        <w:spacing w:after="40" w:line="240" w:lineRule="auto"/>
        <w:rPr>
          <w:rFonts w:ascii="Arial" w:hAnsi="Arial" w:cs="Arial"/>
          <w:sz w:val="24"/>
        </w:rPr>
      </w:pPr>
    </w:p>
    <w:p w:rsidR="00AA7685" w:rsidRDefault="00AA7685" w:rsidP="000E26B8">
      <w:pPr>
        <w:spacing w:after="40" w:line="240" w:lineRule="auto"/>
        <w:rPr>
          <w:rFonts w:ascii="Arial" w:hAnsi="Arial" w:cs="Arial"/>
          <w:sz w:val="24"/>
        </w:rPr>
      </w:pPr>
    </w:p>
    <w:p w:rsidR="00AA7685" w:rsidRPr="00AA7685" w:rsidRDefault="00AA7685" w:rsidP="00AA7685">
      <w:pPr>
        <w:spacing w:after="40" w:line="240" w:lineRule="auto"/>
        <w:jc w:val="center"/>
        <w:rPr>
          <w:rFonts w:ascii="Arial" w:hAnsi="Arial" w:cs="Arial"/>
          <w:sz w:val="28"/>
          <w:u w:val="single"/>
        </w:rPr>
      </w:pPr>
      <w:r w:rsidRPr="00AA7685">
        <w:rPr>
          <w:rFonts w:ascii="Arial" w:hAnsi="Arial" w:cs="Arial"/>
          <w:sz w:val="28"/>
          <w:u w:val="single"/>
        </w:rPr>
        <w:lastRenderedPageBreak/>
        <w:t>Production de viande et d’insectes</w:t>
      </w:r>
    </w:p>
    <w:p w:rsidR="00AA7685" w:rsidRPr="00E76195" w:rsidRDefault="00AA7685" w:rsidP="000E26B8">
      <w:pPr>
        <w:spacing w:after="40" w:line="240" w:lineRule="auto"/>
        <w:rPr>
          <w:rFonts w:ascii="Arial" w:hAnsi="Arial" w:cs="Arial"/>
          <w:sz w:val="24"/>
        </w:rPr>
      </w:pPr>
    </w:p>
    <w:tbl>
      <w:tblPr>
        <w:tblStyle w:val="Grilledutableau"/>
        <w:tblW w:w="0" w:type="auto"/>
        <w:tblLook w:val="04A0" w:firstRow="1" w:lastRow="0" w:firstColumn="1" w:lastColumn="0" w:noHBand="0" w:noVBand="1"/>
      </w:tblPr>
      <w:tblGrid>
        <w:gridCol w:w="1812"/>
        <w:gridCol w:w="1812"/>
        <w:gridCol w:w="1812"/>
        <w:gridCol w:w="1813"/>
        <w:gridCol w:w="1813"/>
      </w:tblGrid>
      <w:tr w:rsidR="003053DC" w:rsidTr="00EF53C2">
        <w:tc>
          <w:tcPr>
            <w:tcW w:w="9062" w:type="dxa"/>
            <w:gridSpan w:val="5"/>
          </w:tcPr>
          <w:p w:rsidR="003053DC" w:rsidRDefault="003053DC" w:rsidP="000E26B8">
            <w:pPr>
              <w:spacing w:after="40"/>
              <w:jc w:val="center"/>
              <w:rPr>
                <w:rFonts w:ascii="Arial" w:hAnsi="Arial" w:cs="Arial"/>
                <w:sz w:val="24"/>
              </w:rPr>
            </w:pPr>
            <w:r>
              <w:rPr>
                <w:rFonts w:ascii="Arial" w:hAnsi="Arial" w:cs="Arial"/>
                <w:sz w:val="24"/>
              </w:rPr>
              <w:t>Rejets de gaz à effet de serre (en g/kg de masse corporelle)</w:t>
            </w:r>
          </w:p>
        </w:tc>
      </w:tr>
      <w:tr w:rsidR="003053DC" w:rsidTr="00EF53C2">
        <w:tc>
          <w:tcPr>
            <w:tcW w:w="1812" w:type="dxa"/>
            <w:shd w:val="clear" w:color="auto" w:fill="000000" w:themeFill="text1"/>
          </w:tcPr>
          <w:p w:rsidR="003053DC" w:rsidRDefault="003053DC" w:rsidP="000E26B8">
            <w:pPr>
              <w:spacing w:after="40"/>
              <w:rPr>
                <w:rFonts w:ascii="Arial" w:hAnsi="Arial" w:cs="Arial"/>
                <w:sz w:val="24"/>
              </w:rPr>
            </w:pPr>
          </w:p>
        </w:tc>
        <w:tc>
          <w:tcPr>
            <w:tcW w:w="1812" w:type="dxa"/>
          </w:tcPr>
          <w:p w:rsidR="003053DC" w:rsidRDefault="003053DC" w:rsidP="000E26B8">
            <w:pPr>
              <w:spacing w:after="40"/>
              <w:jc w:val="center"/>
              <w:rPr>
                <w:rFonts w:ascii="Arial" w:hAnsi="Arial" w:cs="Arial"/>
                <w:sz w:val="24"/>
              </w:rPr>
            </w:pPr>
            <w:r>
              <w:rPr>
                <w:rFonts w:ascii="Arial" w:hAnsi="Arial" w:cs="Arial"/>
                <w:sz w:val="24"/>
              </w:rPr>
              <w:t>CO2</w:t>
            </w:r>
          </w:p>
        </w:tc>
        <w:tc>
          <w:tcPr>
            <w:tcW w:w="1812" w:type="dxa"/>
          </w:tcPr>
          <w:p w:rsidR="003053DC" w:rsidRDefault="003053DC" w:rsidP="000E26B8">
            <w:pPr>
              <w:spacing w:after="40"/>
              <w:jc w:val="center"/>
              <w:rPr>
                <w:rFonts w:ascii="Arial" w:hAnsi="Arial" w:cs="Arial"/>
                <w:sz w:val="24"/>
              </w:rPr>
            </w:pPr>
            <w:r>
              <w:rPr>
                <w:rFonts w:ascii="Arial" w:hAnsi="Arial" w:cs="Arial"/>
                <w:sz w:val="24"/>
              </w:rPr>
              <w:t>CH4</w:t>
            </w:r>
          </w:p>
        </w:tc>
        <w:tc>
          <w:tcPr>
            <w:tcW w:w="1813" w:type="dxa"/>
          </w:tcPr>
          <w:p w:rsidR="003053DC" w:rsidRDefault="003053DC" w:rsidP="000E26B8">
            <w:pPr>
              <w:spacing w:after="40"/>
              <w:jc w:val="center"/>
              <w:rPr>
                <w:rFonts w:ascii="Arial" w:hAnsi="Arial" w:cs="Arial"/>
                <w:sz w:val="24"/>
              </w:rPr>
            </w:pPr>
            <w:r>
              <w:rPr>
                <w:rFonts w:ascii="Arial" w:hAnsi="Arial" w:cs="Arial"/>
                <w:sz w:val="24"/>
              </w:rPr>
              <w:t>N2O</w:t>
            </w:r>
          </w:p>
        </w:tc>
        <w:tc>
          <w:tcPr>
            <w:tcW w:w="1813" w:type="dxa"/>
          </w:tcPr>
          <w:p w:rsidR="003053DC" w:rsidRDefault="003053DC" w:rsidP="000E26B8">
            <w:pPr>
              <w:spacing w:after="40"/>
              <w:jc w:val="center"/>
              <w:rPr>
                <w:rFonts w:ascii="Arial" w:hAnsi="Arial" w:cs="Arial"/>
                <w:sz w:val="24"/>
              </w:rPr>
            </w:pPr>
            <w:r>
              <w:rPr>
                <w:rFonts w:ascii="Arial" w:hAnsi="Arial" w:cs="Arial"/>
                <w:sz w:val="24"/>
              </w:rPr>
              <w:t>NH3</w:t>
            </w:r>
          </w:p>
        </w:tc>
      </w:tr>
      <w:tr w:rsidR="003053DC" w:rsidTr="00EF53C2">
        <w:tc>
          <w:tcPr>
            <w:tcW w:w="1812" w:type="dxa"/>
          </w:tcPr>
          <w:p w:rsidR="003053DC" w:rsidRDefault="003053DC" w:rsidP="000E26B8">
            <w:pPr>
              <w:spacing w:after="40"/>
              <w:rPr>
                <w:rFonts w:ascii="Arial" w:hAnsi="Arial" w:cs="Arial"/>
                <w:sz w:val="24"/>
              </w:rPr>
            </w:pPr>
            <w:r>
              <w:rPr>
                <w:rFonts w:ascii="Arial" w:hAnsi="Arial" w:cs="Arial"/>
                <w:sz w:val="24"/>
              </w:rPr>
              <w:t>BŒUF</w:t>
            </w:r>
          </w:p>
        </w:tc>
        <w:tc>
          <w:tcPr>
            <w:tcW w:w="1812" w:type="dxa"/>
          </w:tcPr>
          <w:p w:rsidR="003053DC" w:rsidRDefault="003053DC" w:rsidP="000E26B8">
            <w:pPr>
              <w:spacing w:after="40"/>
              <w:jc w:val="center"/>
              <w:rPr>
                <w:rFonts w:ascii="Arial" w:hAnsi="Arial" w:cs="Arial"/>
                <w:sz w:val="24"/>
              </w:rPr>
            </w:pPr>
            <w:r>
              <w:rPr>
                <w:rFonts w:ascii="Arial" w:hAnsi="Arial" w:cs="Arial"/>
                <w:sz w:val="24"/>
              </w:rPr>
              <w:t>7.08</w:t>
            </w:r>
          </w:p>
        </w:tc>
        <w:tc>
          <w:tcPr>
            <w:tcW w:w="1812" w:type="dxa"/>
          </w:tcPr>
          <w:p w:rsidR="003053DC" w:rsidRDefault="003053DC" w:rsidP="000E26B8">
            <w:pPr>
              <w:spacing w:after="40"/>
              <w:jc w:val="center"/>
              <w:rPr>
                <w:rFonts w:ascii="Arial" w:hAnsi="Arial" w:cs="Arial"/>
                <w:sz w:val="24"/>
              </w:rPr>
            </w:pPr>
            <w:r>
              <w:rPr>
                <w:rFonts w:ascii="Arial" w:hAnsi="Arial" w:cs="Arial"/>
                <w:sz w:val="24"/>
              </w:rPr>
              <w:t>0.283</w:t>
            </w:r>
          </w:p>
        </w:tc>
        <w:tc>
          <w:tcPr>
            <w:tcW w:w="1813" w:type="dxa"/>
          </w:tcPr>
          <w:p w:rsidR="003053DC" w:rsidRDefault="003053DC" w:rsidP="000E26B8">
            <w:pPr>
              <w:spacing w:after="40"/>
              <w:jc w:val="center"/>
              <w:rPr>
                <w:rFonts w:ascii="Arial" w:hAnsi="Arial" w:cs="Arial"/>
                <w:sz w:val="24"/>
              </w:rPr>
            </w:pPr>
            <w:r>
              <w:rPr>
                <w:rFonts w:ascii="Arial" w:hAnsi="Arial" w:cs="Arial"/>
                <w:sz w:val="24"/>
              </w:rPr>
              <w:t>-</w:t>
            </w:r>
          </w:p>
        </w:tc>
        <w:tc>
          <w:tcPr>
            <w:tcW w:w="1813" w:type="dxa"/>
          </w:tcPr>
          <w:p w:rsidR="003053DC" w:rsidRDefault="003053DC" w:rsidP="000E26B8">
            <w:pPr>
              <w:spacing w:after="40"/>
              <w:jc w:val="center"/>
              <w:rPr>
                <w:rFonts w:ascii="Arial" w:hAnsi="Arial" w:cs="Arial"/>
                <w:sz w:val="24"/>
              </w:rPr>
            </w:pPr>
            <w:r>
              <w:rPr>
                <w:rFonts w:ascii="Arial" w:hAnsi="Arial" w:cs="Arial"/>
                <w:sz w:val="24"/>
              </w:rPr>
              <w:t>170</w:t>
            </w:r>
          </w:p>
        </w:tc>
      </w:tr>
      <w:tr w:rsidR="003053DC" w:rsidTr="00EF53C2">
        <w:tc>
          <w:tcPr>
            <w:tcW w:w="1812" w:type="dxa"/>
          </w:tcPr>
          <w:p w:rsidR="003053DC" w:rsidRDefault="003053DC" w:rsidP="000E26B8">
            <w:pPr>
              <w:spacing w:after="40"/>
              <w:rPr>
                <w:rFonts w:ascii="Arial" w:hAnsi="Arial" w:cs="Arial"/>
                <w:sz w:val="24"/>
              </w:rPr>
            </w:pPr>
            <w:r>
              <w:rPr>
                <w:rFonts w:ascii="Arial" w:hAnsi="Arial" w:cs="Arial"/>
                <w:sz w:val="24"/>
              </w:rPr>
              <w:t>PORC</w:t>
            </w:r>
          </w:p>
        </w:tc>
        <w:tc>
          <w:tcPr>
            <w:tcW w:w="1812" w:type="dxa"/>
          </w:tcPr>
          <w:p w:rsidR="003053DC" w:rsidRDefault="003053DC" w:rsidP="000E26B8">
            <w:pPr>
              <w:spacing w:after="40"/>
              <w:jc w:val="center"/>
              <w:rPr>
                <w:rFonts w:ascii="Arial" w:hAnsi="Arial" w:cs="Arial"/>
                <w:sz w:val="24"/>
              </w:rPr>
            </w:pPr>
            <w:r>
              <w:rPr>
                <w:rFonts w:ascii="Arial" w:hAnsi="Arial" w:cs="Arial"/>
                <w:sz w:val="24"/>
              </w:rPr>
              <w:t>27.96</w:t>
            </w:r>
          </w:p>
        </w:tc>
        <w:tc>
          <w:tcPr>
            <w:tcW w:w="1812" w:type="dxa"/>
          </w:tcPr>
          <w:p w:rsidR="003053DC" w:rsidRDefault="003053DC" w:rsidP="000E26B8">
            <w:pPr>
              <w:spacing w:after="40"/>
              <w:jc w:val="center"/>
              <w:rPr>
                <w:rFonts w:ascii="Arial" w:hAnsi="Arial" w:cs="Arial"/>
                <w:sz w:val="24"/>
              </w:rPr>
            </w:pPr>
            <w:r>
              <w:rPr>
                <w:rFonts w:ascii="Arial" w:hAnsi="Arial" w:cs="Arial"/>
                <w:sz w:val="24"/>
              </w:rPr>
              <w:t>0.098</w:t>
            </w:r>
          </w:p>
        </w:tc>
        <w:tc>
          <w:tcPr>
            <w:tcW w:w="1813" w:type="dxa"/>
          </w:tcPr>
          <w:p w:rsidR="003053DC" w:rsidRDefault="003053DC" w:rsidP="000E26B8">
            <w:pPr>
              <w:spacing w:after="40"/>
              <w:jc w:val="center"/>
              <w:rPr>
                <w:rFonts w:ascii="Arial" w:hAnsi="Arial" w:cs="Arial"/>
                <w:sz w:val="24"/>
              </w:rPr>
            </w:pPr>
            <w:r>
              <w:rPr>
                <w:rFonts w:ascii="Arial" w:hAnsi="Arial" w:cs="Arial"/>
                <w:sz w:val="24"/>
              </w:rPr>
              <w:t>85.6</w:t>
            </w:r>
          </w:p>
        </w:tc>
        <w:tc>
          <w:tcPr>
            <w:tcW w:w="1813" w:type="dxa"/>
          </w:tcPr>
          <w:p w:rsidR="003053DC" w:rsidRDefault="003053DC" w:rsidP="000E26B8">
            <w:pPr>
              <w:spacing w:after="40"/>
              <w:jc w:val="center"/>
              <w:rPr>
                <w:rFonts w:ascii="Arial" w:hAnsi="Arial" w:cs="Arial"/>
                <w:sz w:val="24"/>
              </w:rPr>
            </w:pPr>
            <w:r>
              <w:rPr>
                <w:rFonts w:ascii="Arial" w:hAnsi="Arial" w:cs="Arial"/>
                <w:sz w:val="24"/>
              </w:rPr>
              <w:t>75</w:t>
            </w:r>
          </w:p>
        </w:tc>
      </w:tr>
      <w:tr w:rsidR="003053DC" w:rsidTr="00EF53C2">
        <w:tc>
          <w:tcPr>
            <w:tcW w:w="1812" w:type="dxa"/>
          </w:tcPr>
          <w:p w:rsidR="003053DC" w:rsidRDefault="003053DC" w:rsidP="000E26B8">
            <w:pPr>
              <w:spacing w:after="40"/>
              <w:rPr>
                <w:rFonts w:ascii="Arial" w:hAnsi="Arial" w:cs="Arial"/>
                <w:sz w:val="24"/>
              </w:rPr>
            </w:pPr>
            <w:r>
              <w:rPr>
                <w:rFonts w:ascii="Arial" w:hAnsi="Arial" w:cs="Arial"/>
                <w:sz w:val="24"/>
              </w:rPr>
              <w:t>CRIQUET</w:t>
            </w:r>
          </w:p>
        </w:tc>
        <w:tc>
          <w:tcPr>
            <w:tcW w:w="1812" w:type="dxa"/>
          </w:tcPr>
          <w:p w:rsidR="003053DC" w:rsidRDefault="003053DC" w:rsidP="000E26B8">
            <w:pPr>
              <w:spacing w:after="40"/>
              <w:jc w:val="center"/>
              <w:rPr>
                <w:rFonts w:ascii="Arial" w:hAnsi="Arial" w:cs="Arial"/>
                <w:sz w:val="24"/>
              </w:rPr>
            </w:pPr>
            <w:r>
              <w:rPr>
                <w:rFonts w:ascii="Arial" w:hAnsi="Arial" w:cs="Arial"/>
                <w:sz w:val="24"/>
              </w:rPr>
              <w:t>6.39</w:t>
            </w:r>
          </w:p>
        </w:tc>
        <w:tc>
          <w:tcPr>
            <w:tcW w:w="1812" w:type="dxa"/>
          </w:tcPr>
          <w:p w:rsidR="003053DC" w:rsidRDefault="003053DC" w:rsidP="000E26B8">
            <w:pPr>
              <w:spacing w:after="40"/>
              <w:jc w:val="center"/>
              <w:rPr>
                <w:rFonts w:ascii="Arial" w:hAnsi="Arial" w:cs="Arial"/>
                <w:sz w:val="24"/>
              </w:rPr>
            </w:pPr>
            <w:r>
              <w:rPr>
                <w:rFonts w:ascii="Arial" w:hAnsi="Arial" w:cs="Arial"/>
                <w:sz w:val="24"/>
              </w:rPr>
              <w:t>0.017</w:t>
            </w:r>
          </w:p>
        </w:tc>
        <w:tc>
          <w:tcPr>
            <w:tcW w:w="1813" w:type="dxa"/>
          </w:tcPr>
          <w:p w:rsidR="003053DC" w:rsidRDefault="003053DC" w:rsidP="000E26B8">
            <w:pPr>
              <w:spacing w:after="40"/>
              <w:jc w:val="center"/>
              <w:rPr>
                <w:rFonts w:ascii="Arial" w:hAnsi="Arial" w:cs="Arial"/>
                <w:sz w:val="24"/>
              </w:rPr>
            </w:pPr>
            <w:r>
              <w:rPr>
                <w:rFonts w:ascii="Arial" w:hAnsi="Arial" w:cs="Arial"/>
                <w:sz w:val="24"/>
              </w:rPr>
              <w:t>21.5</w:t>
            </w:r>
          </w:p>
        </w:tc>
        <w:tc>
          <w:tcPr>
            <w:tcW w:w="1813" w:type="dxa"/>
          </w:tcPr>
          <w:p w:rsidR="003053DC" w:rsidRDefault="003053DC" w:rsidP="000E26B8">
            <w:pPr>
              <w:spacing w:after="40"/>
              <w:jc w:val="center"/>
              <w:rPr>
                <w:rFonts w:ascii="Arial" w:hAnsi="Arial" w:cs="Arial"/>
                <w:sz w:val="24"/>
              </w:rPr>
            </w:pPr>
            <w:r>
              <w:rPr>
                <w:rFonts w:ascii="Arial" w:hAnsi="Arial" w:cs="Arial"/>
                <w:sz w:val="24"/>
              </w:rPr>
              <w:t>7.05</w:t>
            </w:r>
          </w:p>
        </w:tc>
      </w:tr>
      <w:tr w:rsidR="003053DC" w:rsidTr="00EF53C2">
        <w:tc>
          <w:tcPr>
            <w:tcW w:w="1812" w:type="dxa"/>
          </w:tcPr>
          <w:p w:rsidR="003053DC" w:rsidRDefault="003053DC" w:rsidP="000E26B8">
            <w:pPr>
              <w:spacing w:after="40"/>
              <w:rPr>
                <w:rFonts w:ascii="Arial" w:hAnsi="Arial" w:cs="Arial"/>
                <w:sz w:val="24"/>
              </w:rPr>
            </w:pPr>
            <w:r>
              <w:rPr>
                <w:rFonts w:ascii="Arial" w:hAnsi="Arial" w:cs="Arial"/>
                <w:sz w:val="24"/>
              </w:rPr>
              <w:t>GRILLON</w:t>
            </w:r>
          </w:p>
        </w:tc>
        <w:tc>
          <w:tcPr>
            <w:tcW w:w="1812" w:type="dxa"/>
          </w:tcPr>
          <w:p w:rsidR="003053DC" w:rsidRDefault="003053DC" w:rsidP="000E26B8">
            <w:pPr>
              <w:spacing w:after="40"/>
              <w:jc w:val="center"/>
              <w:rPr>
                <w:rFonts w:ascii="Arial" w:hAnsi="Arial" w:cs="Arial"/>
                <w:sz w:val="24"/>
              </w:rPr>
            </w:pPr>
            <w:r>
              <w:rPr>
                <w:rFonts w:ascii="Arial" w:hAnsi="Arial" w:cs="Arial"/>
                <w:sz w:val="24"/>
              </w:rPr>
              <w:t>0.09</w:t>
            </w:r>
          </w:p>
        </w:tc>
        <w:tc>
          <w:tcPr>
            <w:tcW w:w="1812" w:type="dxa"/>
          </w:tcPr>
          <w:p w:rsidR="003053DC" w:rsidRDefault="003053DC" w:rsidP="000E26B8">
            <w:pPr>
              <w:spacing w:after="40"/>
              <w:jc w:val="center"/>
              <w:rPr>
                <w:rFonts w:ascii="Arial" w:hAnsi="Arial" w:cs="Arial"/>
                <w:sz w:val="24"/>
              </w:rPr>
            </w:pPr>
            <w:r>
              <w:rPr>
                <w:rFonts w:ascii="Arial" w:hAnsi="Arial" w:cs="Arial"/>
                <w:sz w:val="24"/>
              </w:rPr>
              <w:t>0.002</w:t>
            </w:r>
          </w:p>
        </w:tc>
        <w:tc>
          <w:tcPr>
            <w:tcW w:w="1813" w:type="dxa"/>
          </w:tcPr>
          <w:p w:rsidR="003053DC" w:rsidRDefault="003053DC" w:rsidP="000E26B8">
            <w:pPr>
              <w:spacing w:after="40"/>
              <w:jc w:val="center"/>
              <w:rPr>
                <w:rFonts w:ascii="Arial" w:hAnsi="Arial" w:cs="Arial"/>
                <w:sz w:val="24"/>
              </w:rPr>
            </w:pPr>
            <w:r>
              <w:rPr>
                <w:rFonts w:ascii="Arial" w:hAnsi="Arial" w:cs="Arial"/>
                <w:sz w:val="24"/>
              </w:rPr>
              <w:t>0.23</w:t>
            </w:r>
          </w:p>
        </w:tc>
        <w:tc>
          <w:tcPr>
            <w:tcW w:w="1813" w:type="dxa"/>
          </w:tcPr>
          <w:p w:rsidR="003053DC" w:rsidRDefault="003053DC" w:rsidP="000E26B8">
            <w:pPr>
              <w:spacing w:after="40"/>
              <w:jc w:val="center"/>
              <w:rPr>
                <w:rFonts w:ascii="Arial" w:hAnsi="Arial" w:cs="Arial"/>
                <w:sz w:val="24"/>
              </w:rPr>
            </w:pPr>
            <w:r>
              <w:rPr>
                <w:rFonts w:ascii="Arial" w:hAnsi="Arial" w:cs="Arial"/>
                <w:sz w:val="24"/>
              </w:rPr>
              <w:t>8.8</w:t>
            </w:r>
          </w:p>
        </w:tc>
      </w:tr>
    </w:tbl>
    <w:tbl>
      <w:tblPr>
        <w:tblStyle w:val="Grilledutableau"/>
        <w:tblpPr w:leftFromText="141" w:rightFromText="141" w:vertAnchor="text" w:horzAnchor="margin" w:tblpY="161"/>
        <w:tblW w:w="0" w:type="auto"/>
        <w:tblLook w:val="04A0" w:firstRow="1" w:lastRow="0" w:firstColumn="1" w:lastColumn="0" w:noHBand="0" w:noVBand="1"/>
      </w:tblPr>
      <w:tblGrid>
        <w:gridCol w:w="4531"/>
        <w:gridCol w:w="4531"/>
      </w:tblGrid>
      <w:tr w:rsidR="003053DC" w:rsidTr="00EF53C2">
        <w:tc>
          <w:tcPr>
            <w:tcW w:w="9062" w:type="dxa"/>
            <w:gridSpan w:val="2"/>
          </w:tcPr>
          <w:p w:rsidR="003053DC" w:rsidRDefault="003053DC" w:rsidP="000E26B8">
            <w:pPr>
              <w:tabs>
                <w:tab w:val="left" w:pos="3300"/>
              </w:tabs>
              <w:spacing w:after="40"/>
              <w:jc w:val="center"/>
              <w:rPr>
                <w:rFonts w:ascii="Arial" w:hAnsi="Arial" w:cs="Arial"/>
                <w:sz w:val="24"/>
              </w:rPr>
            </w:pPr>
            <w:r>
              <w:rPr>
                <w:rFonts w:ascii="Arial" w:hAnsi="Arial" w:cs="Arial"/>
                <w:sz w:val="24"/>
              </w:rPr>
              <w:t>Conversion nourriture végétale en nourriture animale</w:t>
            </w:r>
          </w:p>
        </w:tc>
      </w:tr>
      <w:tr w:rsidR="003053DC" w:rsidTr="00EF53C2">
        <w:tc>
          <w:tcPr>
            <w:tcW w:w="4531" w:type="dxa"/>
          </w:tcPr>
          <w:p w:rsidR="003053DC" w:rsidRDefault="003053DC" w:rsidP="000E26B8">
            <w:pPr>
              <w:spacing w:after="40"/>
              <w:rPr>
                <w:rFonts w:ascii="Arial" w:hAnsi="Arial" w:cs="Arial"/>
                <w:sz w:val="24"/>
              </w:rPr>
            </w:pPr>
            <w:r>
              <w:rPr>
                <w:rFonts w:ascii="Arial" w:hAnsi="Arial" w:cs="Arial"/>
                <w:sz w:val="24"/>
              </w:rPr>
              <w:t>Quantité végétaux</w:t>
            </w:r>
          </w:p>
        </w:tc>
        <w:tc>
          <w:tcPr>
            <w:tcW w:w="4531" w:type="dxa"/>
          </w:tcPr>
          <w:p w:rsidR="003053DC" w:rsidRDefault="003053DC" w:rsidP="000E26B8">
            <w:pPr>
              <w:spacing w:after="40"/>
              <w:rPr>
                <w:rFonts w:ascii="Arial" w:hAnsi="Arial" w:cs="Arial"/>
                <w:sz w:val="24"/>
              </w:rPr>
            </w:pPr>
            <w:r>
              <w:rPr>
                <w:rFonts w:ascii="Arial" w:hAnsi="Arial" w:cs="Arial"/>
                <w:sz w:val="24"/>
              </w:rPr>
              <w:t>Quantité animale</w:t>
            </w:r>
          </w:p>
        </w:tc>
      </w:tr>
      <w:tr w:rsidR="003053DC" w:rsidTr="00EF53C2">
        <w:tc>
          <w:tcPr>
            <w:tcW w:w="4531" w:type="dxa"/>
          </w:tcPr>
          <w:p w:rsidR="003053DC" w:rsidRDefault="003053DC" w:rsidP="000E26B8">
            <w:pPr>
              <w:spacing w:after="40"/>
              <w:rPr>
                <w:rFonts w:ascii="Arial" w:hAnsi="Arial" w:cs="Arial"/>
                <w:sz w:val="24"/>
              </w:rPr>
            </w:pPr>
            <w:r>
              <w:rPr>
                <w:rFonts w:ascii="Arial" w:hAnsi="Arial" w:cs="Arial"/>
                <w:sz w:val="24"/>
              </w:rPr>
              <w:t>10 kg</w:t>
            </w:r>
          </w:p>
        </w:tc>
        <w:tc>
          <w:tcPr>
            <w:tcW w:w="4531" w:type="dxa"/>
          </w:tcPr>
          <w:p w:rsidR="003053DC" w:rsidRDefault="003053DC" w:rsidP="000E26B8">
            <w:pPr>
              <w:spacing w:after="40"/>
              <w:rPr>
                <w:rFonts w:ascii="Arial" w:hAnsi="Arial" w:cs="Arial"/>
                <w:sz w:val="24"/>
              </w:rPr>
            </w:pPr>
            <w:r>
              <w:rPr>
                <w:rFonts w:ascii="Arial" w:hAnsi="Arial" w:cs="Arial"/>
                <w:sz w:val="24"/>
              </w:rPr>
              <w:t>1 kg de bœuf</w:t>
            </w:r>
          </w:p>
        </w:tc>
      </w:tr>
      <w:tr w:rsidR="003053DC" w:rsidTr="00EF53C2">
        <w:tc>
          <w:tcPr>
            <w:tcW w:w="4531" w:type="dxa"/>
          </w:tcPr>
          <w:p w:rsidR="003053DC" w:rsidRDefault="003053DC" w:rsidP="000E26B8">
            <w:pPr>
              <w:spacing w:after="40"/>
              <w:rPr>
                <w:rFonts w:ascii="Arial" w:hAnsi="Arial" w:cs="Arial"/>
                <w:sz w:val="24"/>
              </w:rPr>
            </w:pPr>
            <w:r>
              <w:rPr>
                <w:rFonts w:ascii="Arial" w:hAnsi="Arial" w:cs="Arial"/>
                <w:sz w:val="24"/>
              </w:rPr>
              <w:t>10 kg</w:t>
            </w:r>
          </w:p>
        </w:tc>
        <w:tc>
          <w:tcPr>
            <w:tcW w:w="4531" w:type="dxa"/>
          </w:tcPr>
          <w:p w:rsidR="003053DC" w:rsidRDefault="003053DC" w:rsidP="000E26B8">
            <w:pPr>
              <w:spacing w:after="40"/>
              <w:rPr>
                <w:rFonts w:ascii="Arial" w:hAnsi="Arial" w:cs="Arial"/>
                <w:sz w:val="24"/>
              </w:rPr>
            </w:pPr>
            <w:r>
              <w:rPr>
                <w:rFonts w:ascii="Arial" w:hAnsi="Arial" w:cs="Arial"/>
                <w:sz w:val="24"/>
              </w:rPr>
              <w:t>3 kg de porc</w:t>
            </w:r>
          </w:p>
        </w:tc>
      </w:tr>
      <w:tr w:rsidR="003053DC" w:rsidTr="00EF53C2">
        <w:tc>
          <w:tcPr>
            <w:tcW w:w="4531" w:type="dxa"/>
          </w:tcPr>
          <w:p w:rsidR="003053DC" w:rsidRDefault="003053DC" w:rsidP="000E26B8">
            <w:pPr>
              <w:spacing w:after="40"/>
              <w:rPr>
                <w:rFonts w:ascii="Arial" w:hAnsi="Arial" w:cs="Arial"/>
                <w:sz w:val="24"/>
              </w:rPr>
            </w:pPr>
            <w:r>
              <w:rPr>
                <w:rFonts w:ascii="Arial" w:hAnsi="Arial" w:cs="Arial"/>
                <w:sz w:val="24"/>
              </w:rPr>
              <w:t>10 kg</w:t>
            </w:r>
          </w:p>
        </w:tc>
        <w:tc>
          <w:tcPr>
            <w:tcW w:w="4531" w:type="dxa"/>
          </w:tcPr>
          <w:p w:rsidR="003053DC" w:rsidRDefault="003053DC" w:rsidP="000E26B8">
            <w:pPr>
              <w:spacing w:after="40"/>
              <w:rPr>
                <w:rFonts w:ascii="Arial" w:hAnsi="Arial" w:cs="Arial"/>
                <w:sz w:val="24"/>
              </w:rPr>
            </w:pPr>
            <w:r>
              <w:rPr>
                <w:rFonts w:ascii="Arial" w:hAnsi="Arial" w:cs="Arial"/>
                <w:sz w:val="24"/>
              </w:rPr>
              <w:t>5 kg de volaille</w:t>
            </w:r>
          </w:p>
        </w:tc>
      </w:tr>
      <w:tr w:rsidR="003053DC" w:rsidTr="00EF53C2">
        <w:tc>
          <w:tcPr>
            <w:tcW w:w="4531" w:type="dxa"/>
          </w:tcPr>
          <w:p w:rsidR="003053DC" w:rsidRDefault="003053DC" w:rsidP="000E26B8">
            <w:pPr>
              <w:spacing w:after="40"/>
              <w:rPr>
                <w:rFonts w:ascii="Arial" w:hAnsi="Arial" w:cs="Arial"/>
                <w:sz w:val="24"/>
              </w:rPr>
            </w:pPr>
            <w:r>
              <w:rPr>
                <w:rFonts w:ascii="Arial" w:hAnsi="Arial" w:cs="Arial"/>
                <w:sz w:val="24"/>
              </w:rPr>
              <w:t>10 kg</w:t>
            </w:r>
          </w:p>
        </w:tc>
        <w:tc>
          <w:tcPr>
            <w:tcW w:w="4531" w:type="dxa"/>
          </w:tcPr>
          <w:p w:rsidR="003053DC" w:rsidRDefault="003053DC" w:rsidP="000E26B8">
            <w:pPr>
              <w:spacing w:after="40"/>
              <w:rPr>
                <w:rFonts w:ascii="Arial" w:hAnsi="Arial" w:cs="Arial"/>
                <w:sz w:val="24"/>
              </w:rPr>
            </w:pPr>
            <w:r>
              <w:rPr>
                <w:rFonts w:ascii="Arial" w:hAnsi="Arial" w:cs="Arial"/>
                <w:sz w:val="24"/>
              </w:rPr>
              <w:t>9 kg d’insecte</w:t>
            </w:r>
          </w:p>
        </w:tc>
      </w:tr>
    </w:tbl>
    <w:p w:rsidR="000E26B8" w:rsidRDefault="000E26B8" w:rsidP="00AA7685">
      <w:pPr>
        <w:spacing w:after="40" w:line="240" w:lineRule="auto"/>
        <w:rPr>
          <w:rFonts w:ascii="Arial" w:hAnsi="Arial" w:cs="Arial"/>
          <w:sz w:val="32"/>
          <w:u w:val="single"/>
        </w:rPr>
      </w:pPr>
    </w:p>
    <w:p w:rsidR="003053DC" w:rsidRDefault="003053DC" w:rsidP="000E26B8">
      <w:pPr>
        <w:spacing w:after="40" w:line="240" w:lineRule="auto"/>
        <w:jc w:val="center"/>
        <w:rPr>
          <w:rFonts w:ascii="Arial" w:hAnsi="Arial" w:cs="Arial"/>
          <w:sz w:val="32"/>
          <w:u w:val="single"/>
        </w:rPr>
      </w:pPr>
      <w:r>
        <w:rPr>
          <w:rFonts w:ascii="Arial" w:hAnsi="Arial" w:cs="Arial"/>
          <w:sz w:val="32"/>
          <w:u w:val="single"/>
        </w:rPr>
        <w:t>A</w:t>
      </w:r>
      <w:r w:rsidRPr="00B620EA">
        <w:rPr>
          <w:rFonts w:ascii="Arial" w:hAnsi="Arial" w:cs="Arial"/>
          <w:sz w:val="32"/>
          <w:u w:val="single"/>
        </w:rPr>
        <w:t>pport énergétique des insectes</w:t>
      </w:r>
    </w:p>
    <w:p w:rsidR="000E26B8" w:rsidRDefault="000E26B8" w:rsidP="000E26B8">
      <w:pPr>
        <w:spacing w:after="40" w:line="240" w:lineRule="auto"/>
        <w:rPr>
          <w:rFonts w:ascii="Arial" w:hAnsi="Arial" w:cs="Arial"/>
          <w:sz w:val="24"/>
          <w:u w:val="single"/>
        </w:rPr>
      </w:pPr>
    </w:p>
    <w:p w:rsidR="000E26B8" w:rsidRPr="000E26B8" w:rsidRDefault="000E26B8" w:rsidP="000E26B8">
      <w:pPr>
        <w:spacing w:after="40" w:line="240" w:lineRule="auto"/>
        <w:rPr>
          <w:rFonts w:ascii="Arial" w:hAnsi="Arial" w:cs="Arial"/>
          <w:sz w:val="24"/>
        </w:rPr>
      </w:pPr>
      <w:r>
        <w:rPr>
          <w:rFonts w:ascii="Arial" w:hAnsi="Arial" w:cs="Arial"/>
          <w:sz w:val="24"/>
        </w:rPr>
        <w:t xml:space="preserve">Encore très peu répandus en Suisse, les insectes consommables sont pourtant une alternative très intéressante. En effet, ils rapportent presque plus que la viande traditionnelle d’un point de vue nutritionnel. Le tableau ci-dessous compare les quantités de protéines, de lipides, de glucides et d’énergie présente dans un steak avec celles que contiennent les trois insectes autorisés à la vente en Suisse (ver de farine, grillon, criquet migrateur) : </w:t>
      </w:r>
    </w:p>
    <w:p w:rsidR="003053DC" w:rsidRPr="000E26B8" w:rsidRDefault="003053DC" w:rsidP="000E26B8">
      <w:pPr>
        <w:spacing w:after="40" w:line="240" w:lineRule="auto"/>
        <w:rPr>
          <w:rFonts w:ascii="Arial" w:hAnsi="Arial" w:cs="Arial"/>
          <w:sz w:val="24"/>
        </w:rPr>
      </w:pPr>
    </w:p>
    <w:tbl>
      <w:tblPr>
        <w:tblStyle w:val="Grilledutableau"/>
        <w:tblW w:w="0" w:type="auto"/>
        <w:tblLook w:val="04A0" w:firstRow="1" w:lastRow="0" w:firstColumn="1" w:lastColumn="0" w:noHBand="0" w:noVBand="1"/>
      </w:tblPr>
      <w:tblGrid>
        <w:gridCol w:w="2088"/>
        <w:gridCol w:w="1799"/>
        <w:gridCol w:w="1796"/>
        <w:gridCol w:w="1859"/>
        <w:gridCol w:w="1520"/>
      </w:tblGrid>
      <w:tr w:rsidR="003053DC" w:rsidTr="00031300">
        <w:tc>
          <w:tcPr>
            <w:tcW w:w="2088" w:type="dxa"/>
            <w:vAlign w:val="center"/>
          </w:tcPr>
          <w:p w:rsidR="003053DC" w:rsidRDefault="003053DC" w:rsidP="00031300">
            <w:pPr>
              <w:spacing w:after="40"/>
              <w:rPr>
                <w:rFonts w:ascii="Arial" w:hAnsi="Arial" w:cs="Arial"/>
                <w:sz w:val="24"/>
              </w:rPr>
            </w:pPr>
            <w:r>
              <w:rPr>
                <w:rFonts w:ascii="Arial" w:hAnsi="Arial" w:cs="Arial"/>
                <w:sz w:val="24"/>
              </w:rPr>
              <w:t>Récapitulatif</w:t>
            </w:r>
          </w:p>
        </w:tc>
        <w:tc>
          <w:tcPr>
            <w:tcW w:w="1799" w:type="dxa"/>
            <w:vAlign w:val="center"/>
          </w:tcPr>
          <w:p w:rsidR="003053DC" w:rsidRDefault="003053DC" w:rsidP="00031300">
            <w:pPr>
              <w:spacing w:after="40"/>
              <w:jc w:val="center"/>
              <w:rPr>
                <w:rFonts w:ascii="Arial" w:hAnsi="Arial" w:cs="Arial"/>
                <w:sz w:val="24"/>
              </w:rPr>
            </w:pPr>
            <w:r>
              <w:rPr>
                <w:rFonts w:ascii="Arial" w:hAnsi="Arial" w:cs="Arial"/>
                <w:sz w:val="24"/>
              </w:rPr>
              <w:t>Protéines en g/100g</w:t>
            </w:r>
          </w:p>
        </w:tc>
        <w:tc>
          <w:tcPr>
            <w:tcW w:w="1796" w:type="dxa"/>
            <w:vAlign w:val="center"/>
          </w:tcPr>
          <w:p w:rsidR="003053DC" w:rsidRDefault="003053DC" w:rsidP="00031300">
            <w:pPr>
              <w:spacing w:after="40"/>
              <w:jc w:val="center"/>
              <w:rPr>
                <w:rFonts w:ascii="Arial" w:hAnsi="Arial" w:cs="Arial"/>
                <w:sz w:val="24"/>
              </w:rPr>
            </w:pPr>
            <w:r>
              <w:rPr>
                <w:rFonts w:ascii="Arial" w:hAnsi="Arial" w:cs="Arial"/>
                <w:sz w:val="24"/>
              </w:rPr>
              <w:t>Lipides en g/100g</w:t>
            </w:r>
          </w:p>
        </w:tc>
        <w:tc>
          <w:tcPr>
            <w:tcW w:w="1859" w:type="dxa"/>
            <w:vAlign w:val="center"/>
          </w:tcPr>
          <w:p w:rsidR="003053DC" w:rsidRDefault="003053DC" w:rsidP="00031300">
            <w:pPr>
              <w:spacing w:after="40"/>
              <w:jc w:val="center"/>
              <w:rPr>
                <w:rFonts w:ascii="Arial" w:hAnsi="Arial" w:cs="Arial"/>
                <w:sz w:val="24"/>
              </w:rPr>
            </w:pPr>
            <w:r>
              <w:rPr>
                <w:rFonts w:ascii="Arial" w:hAnsi="Arial" w:cs="Arial"/>
                <w:sz w:val="24"/>
              </w:rPr>
              <w:t>Glucides g/100g</w:t>
            </w:r>
          </w:p>
        </w:tc>
        <w:tc>
          <w:tcPr>
            <w:tcW w:w="1520" w:type="dxa"/>
            <w:vAlign w:val="center"/>
          </w:tcPr>
          <w:p w:rsidR="003053DC" w:rsidRDefault="003053DC" w:rsidP="00031300">
            <w:pPr>
              <w:spacing w:after="40"/>
              <w:jc w:val="center"/>
              <w:rPr>
                <w:rFonts w:ascii="Arial" w:hAnsi="Arial" w:cs="Arial"/>
                <w:sz w:val="24"/>
              </w:rPr>
            </w:pPr>
            <w:r>
              <w:rPr>
                <w:rFonts w:ascii="Arial" w:hAnsi="Arial" w:cs="Arial"/>
                <w:sz w:val="24"/>
              </w:rPr>
              <w:t>Kcal/100g poids frais</w:t>
            </w:r>
          </w:p>
        </w:tc>
      </w:tr>
      <w:tr w:rsidR="003053DC" w:rsidTr="00031300">
        <w:tc>
          <w:tcPr>
            <w:tcW w:w="2088" w:type="dxa"/>
            <w:vAlign w:val="center"/>
          </w:tcPr>
          <w:p w:rsidR="003053DC" w:rsidRDefault="003053DC" w:rsidP="00031300">
            <w:pPr>
              <w:spacing w:after="40"/>
              <w:rPr>
                <w:rFonts w:ascii="Arial" w:hAnsi="Arial" w:cs="Arial"/>
                <w:sz w:val="24"/>
              </w:rPr>
            </w:pPr>
            <w:r>
              <w:rPr>
                <w:rFonts w:ascii="Arial" w:hAnsi="Arial" w:cs="Arial"/>
                <w:sz w:val="24"/>
              </w:rPr>
              <w:t>Vers de farine</w:t>
            </w:r>
          </w:p>
        </w:tc>
        <w:tc>
          <w:tcPr>
            <w:tcW w:w="1799" w:type="dxa"/>
            <w:vAlign w:val="center"/>
          </w:tcPr>
          <w:p w:rsidR="003053DC" w:rsidRDefault="003053DC" w:rsidP="00031300">
            <w:pPr>
              <w:spacing w:after="40"/>
              <w:jc w:val="center"/>
              <w:rPr>
                <w:rFonts w:ascii="Arial" w:hAnsi="Arial" w:cs="Arial"/>
                <w:sz w:val="24"/>
              </w:rPr>
            </w:pPr>
            <w:r>
              <w:rPr>
                <w:rFonts w:ascii="Arial" w:hAnsi="Arial" w:cs="Arial"/>
                <w:sz w:val="24"/>
              </w:rPr>
              <w:t>45.1</w:t>
            </w:r>
          </w:p>
        </w:tc>
        <w:tc>
          <w:tcPr>
            <w:tcW w:w="1796" w:type="dxa"/>
            <w:vAlign w:val="center"/>
          </w:tcPr>
          <w:p w:rsidR="003053DC" w:rsidRDefault="003053DC" w:rsidP="00031300">
            <w:pPr>
              <w:spacing w:after="40"/>
              <w:jc w:val="center"/>
              <w:rPr>
                <w:rFonts w:ascii="Arial" w:hAnsi="Arial" w:cs="Arial"/>
                <w:sz w:val="24"/>
              </w:rPr>
            </w:pPr>
            <w:r>
              <w:rPr>
                <w:rFonts w:ascii="Arial" w:hAnsi="Arial" w:cs="Arial"/>
                <w:sz w:val="24"/>
              </w:rPr>
              <w:t>37.2</w:t>
            </w:r>
          </w:p>
        </w:tc>
        <w:tc>
          <w:tcPr>
            <w:tcW w:w="1859" w:type="dxa"/>
            <w:vAlign w:val="center"/>
          </w:tcPr>
          <w:p w:rsidR="003053DC" w:rsidRDefault="003053DC" w:rsidP="00031300">
            <w:pPr>
              <w:spacing w:after="40"/>
              <w:jc w:val="center"/>
              <w:rPr>
                <w:rFonts w:ascii="Arial" w:hAnsi="Arial" w:cs="Arial"/>
                <w:sz w:val="24"/>
              </w:rPr>
            </w:pPr>
            <w:r>
              <w:rPr>
                <w:rFonts w:ascii="Arial" w:hAnsi="Arial" w:cs="Arial"/>
                <w:sz w:val="24"/>
              </w:rPr>
              <w:t>5.4</w:t>
            </w:r>
          </w:p>
        </w:tc>
        <w:tc>
          <w:tcPr>
            <w:tcW w:w="1520" w:type="dxa"/>
            <w:vAlign w:val="center"/>
          </w:tcPr>
          <w:p w:rsidR="003053DC" w:rsidRDefault="003053DC" w:rsidP="00031300">
            <w:pPr>
              <w:spacing w:after="40"/>
              <w:jc w:val="center"/>
              <w:rPr>
                <w:rFonts w:ascii="Arial" w:hAnsi="Arial" w:cs="Arial"/>
                <w:sz w:val="24"/>
              </w:rPr>
            </w:pPr>
            <w:r>
              <w:rPr>
                <w:rFonts w:ascii="Arial" w:hAnsi="Arial" w:cs="Arial"/>
                <w:sz w:val="24"/>
              </w:rPr>
              <w:t>206</w:t>
            </w:r>
          </w:p>
        </w:tc>
      </w:tr>
      <w:tr w:rsidR="003053DC" w:rsidTr="00031300">
        <w:tc>
          <w:tcPr>
            <w:tcW w:w="2088" w:type="dxa"/>
            <w:vAlign w:val="center"/>
          </w:tcPr>
          <w:p w:rsidR="003053DC" w:rsidRDefault="003053DC" w:rsidP="00031300">
            <w:pPr>
              <w:spacing w:after="40"/>
              <w:rPr>
                <w:rFonts w:ascii="Arial" w:hAnsi="Arial" w:cs="Arial"/>
                <w:sz w:val="24"/>
              </w:rPr>
            </w:pPr>
            <w:r>
              <w:rPr>
                <w:rFonts w:ascii="Arial" w:hAnsi="Arial" w:cs="Arial"/>
                <w:sz w:val="24"/>
              </w:rPr>
              <w:t>Grillons</w:t>
            </w:r>
          </w:p>
        </w:tc>
        <w:tc>
          <w:tcPr>
            <w:tcW w:w="1799" w:type="dxa"/>
            <w:vAlign w:val="center"/>
          </w:tcPr>
          <w:p w:rsidR="003053DC" w:rsidRDefault="003053DC" w:rsidP="00031300">
            <w:pPr>
              <w:spacing w:after="40"/>
              <w:jc w:val="center"/>
              <w:rPr>
                <w:rFonts w:ascii="Arial" w:hAnsi="Arial" w:cs="Arial"/>
                <w:sz w:val="24"/>
              </w:rPr>
            </w:pPr>
            <w:r>
              <w:rPr>
                <w:rFonts w:ascii="Arial" w:hAnsi="Arial" w:cs="Arial"/>
                <w:sz w:val="24"/>
              </w:rPr>
              <w:t>67.8</w:t>
            </w:r>
          </w:p>
        </w:tc>
        <w:tc>
          <w:tcPr>
            <w:tcW w:w="1796" w:type="dxa"/>
            <w:vAlign w:val="center"/>
          </w:tcPr>
          <w:p w:rsidR="003053DC" w:rsidRDefault="003053DC" w:rsidP="00031300">
            <w:pPr>
              <w:spacing w:after="40"/>
              <w:jc w:val="center"/>
              <w:rPr>
                <w:rFonts w:ascii="Arial" w:hAnsi="Arial" w:cs="Arial"/>
                <w:sz w:val="24"/>
              </w:rPr>
            </w:pPr>
            <w:r>
              <w:rPr>
                <w:rFonts w:ascii="Arial" w:hAnsi="Arial" w:cs="Arial"/>
                <w:sz w:val="24"/>
              </w:rPr>
              <w:t>5.6</w:t>
            </w:r>
          </w:p>
        </w:tc>
        <w:tc>
          <w:tcPr>
            <w:tcW w:w="1859" w:type="dxa"/>
            <w:vAlign w:val="center"/>
          </w:tcPr>
          <w:p w:rsidR="003053DC" w:rsidRDefault="003053DC" w:rsidP="00031300">
            <w:pPr>
              <w:spacing w:after="40"/>
              <w:jc w:val="center"/>
              <w:rPr>
                <w:rFonts w:ascii="Arial" w:hAnsi="Arial" w:cs="Arial"/>
                <w:sz w:val="24"/>
              </w:rPr>
            </w:pPr>
            <w:r>
              <w:rPr>
                <w:rFonts w:ascii="Arial" w:hAnsi="Arial" w:cs="Arial"/>
                <w:sz w:val="24"/>
              </w:rPr>
              <w:t>5.5</w:t>
            </w:r>
          </w:p>
        </w:tc>
        <w:tc>
          <w:tcPr>
            <w:tcW w:w="1520" w:type="dxa"/>
            <w:vAlign w:val="center"/>
          </w:tcPr>
          <w:p w:rsidR="003053DC" w:rsidRDefault="003053DC" w:rsidP="00031300">
            <w:pPr>
              <w:spacing w:after="40"/>
              <w:jc w:val="center"/>
              <w:rPr>
                <w:rFonts w:ascii="Arial" w:hAnsi="Arial" w:cs="Arial"/>
                <w:sz w:val="24"/>
              </w:rPr>
            </w:pPr>
            <w:r>
              <w:rPr>
                <w:rFonts w:ascii="Arial" w:hAnsi="Arial" w:cs="Arial"/>
                <w:sz w:val="24"/>
              </w:rPr>
              <w:t>276</w:t>
            </w:r>
          </w:p>
        </w:tc>
      </w:tr>
      <w:tr w:rsidR="003053DC" w:rsidTr="00031300">
        <w:tc>
          <w:tcPr>
            <w:tcW w:w="2088" w:type="dxa"/>
            <w:vAlign w:val="center"/>
          </w:tcPr>
          <w:p w:rsidR="003053DC" w:rsidRDefault="003053DC" w:rsidP="00031300">
            <w:pPr>
              <w:spacing w:after="40"/>
              <w:rPr>
                <w:rFonts w:ascii="Arial" w:hAnsi="Arial" w:cs="Arial"/>
                <w:sz w:val="24"/>
              </w:rPr>
            </w:pPr>
            <w:r>
              <w:rPr>
                <w:rFonts w:ascii="Arial" w:hAnsi="Arial" w:cs="Arial"/>
                <w:sz w:val="24"/>
              </w:rPr>
              <w:t>Criquets migrateurs</w:t>
            </w:r>
          </w:p>
        </w:tc>
        <w:tc>
          <w:tcPr>
            <w:tcW w:w="1799" w:type="dxa"/>
            <w:vAlign w:val="center"/>
          </w:tcPr>
          <w:p w:rsidR="003053DC" w:rsidRDefault="003053DC" w:rsidP="00031300">
            <w:pPr>
              <w:spacing w:after="40"/>
              <w:jc w:val="center"/>
              <w:rPr>
                <w:rFonts w:ascii="Arial" w:hAnsi="Arial" w:cs="Arial"/>
                <w:sz w:val="24"/>
              </w:rPr>
            </w:pPr>
            <w:r>
              <w:rPr>
                <w:rFonts w:ascii="Arial" w:hAnsi="Arial" w:cs="Arial"/>
                <w:sz w:val="24"/>
              </w:rPr>
              <w:t>48.2</w:t>
            </w:r>
          </w:p>
        </w:tc>
        <w:tc>
          <w:tcPr>
            <w:tcW w:w="1796" w:type="dxa"/>
            <w:vAlign w:val="center"/>
          </w:tcPr>
          <w:p w:rsidR="003053DC" w:rsidRDefault="003053DC" w:rsidP="00031300">
            <w:pPr>
              <w:spacing w:after="40"/>
              <w:jc w:val="center"/>
              <w:rPr>
                <w:rFonts w:ascii="Arial" w:hAnsi="Arial" w:cs="Arial"/>
                <w:sz w:val="24"/>
              </w:rPr>
            </w:pPr>
            <w:r>
              <w:rPr>
                <w:rFonts w:ascii="Arial" w:hAnsi="Arial" w:cs="Arial"/>
                <w:sz w:val="24"/>
              </w:rPr>
              <w:t>38</w:t>
            </w:r>
          </w:p>
        </w:tc>
        <w:tc>
          <w:tcPr>
            <w:tcW w:w="1859" w:type="dxa"/>
            <w:vAlign w:val="center"/>
          </w:tcPr>
          <w:p w:rsidR="003053DC" w:rsidRDefault="003053DC" w:rsidP="00031300">
            <w:pPr>
              <w:spacing w:after="40"/>
              <w:jc w:val="center"/>
              <w:rPr>
                <w:rFonts w:ascii="Arial" w:hAnsi="Arial" w:cs="Arial"/>
                <w:sz w:val="24"/>
              </w:rPr>
            </w:pPr>
            <w:r>
              <w:rPr>
                <w:rFonts w:ascii="Arial" w:hAnsi="Arial" w:cs="Arial"/>
                <w:sz w:val="24"/>
              </w:rPr>
              <w:t>1.1</w:t>
            </w:r>
          </w:p>
        </w:tc>
        <w:tc>
          <w:tcPr>
            <w:tcW w:w="1520" w:type="dxa"/>
            <w:vAlign w:val="center"/>
          </w:tcPr>
          <w:p w:rsidR="003053DC" w:rsidRDefault="003053DC" w:rsidP="00031300">
            <w:pPr>
              <w:spacing w:after="40"/>
              <w:jc w:val="center"/>
              <w:rPr>
                <w:rFonts w:ascii="Arial" w:hAnsi="Arial" w:cs="Arial"/>
                <w:sz w:val="24"/>
              </w:rPr>
            </w:pPr>
            <w:r>
              <w:rPr>
                <w:rFonts w:ascii="Arial" w:hAnsi="Arial" w:cs="Arial"/>
                <w:sz w:val="24"/>
              </w:rPr>
              <w:t>179</w:t>
            </w:r>
          </w:p>
        </w:tc>
      </w:tr>
      <w:tr w:rsidR="001B2550" w:rsidTr="00031300">
        <w:tc>
          <w:tcPr>
            <w:tcW w:w="2088" w:type="dxa"/>
            <w:vAlign w:val="center"/>
          </w:tcPr>
          <w:p w:rsidR="001B2550" w:rsidRDefault="001B2550" w:rsidP="00031300">
            <w:pPr>
              <w:spacing w:after="40"/>
              <w:rPr>
                <w:rFonts w:ascii="Arial" w:hAnsi="Arial" w:cs="Arial"/>
                <w:sz w:val="24"/>
              </w:rPr>
            </w:pPr>
            <w:r>
              <w:rPr>
                <w:rFonts w:ascii="Arial" w:hAnsi="Arial" w:cs="Arial"/>
                <w:sz w:val="24"/>
              </w:rPr>
              <w:t>Steak de bœuf</w:t>
            </w:r>
          </w:p>
        </w:tc>
        <w:tc>
          <w:tcPr>
            <w:tcW w:w="1799" w:type="dxa"/>
            <w:vAlign w:val="center"/>
          </w:tcPr>
          <w:p w:rsidR="001B2550" w:rsidRDefault="001B2550" w:rsidP="00031300">
            <w:pPr>
              <w:spacing w:after="40"/>
              <w:jc w:val="center"/>
              <w:rPr>
                <w:rFonts w:ascii="Arial" w:hAnsi="Arial" w:cs="Arial"/>
                <w:sz w:val="24"/>
              </w:rPr>
            </w:pPr>
            <w:r>
              <w:rPr>
                <w:rFonts w:ascii="Arial" w:hAnsi="Arial" w:cs="Arial"/>
                <w:sz w:val="24"/>
              </w:rPr>
              <w:t>28</w:t>
            </w:r>
          </w:p>
        </w:tc>
        <w:tc>
          <w:tcPr>
            <w:tcW w:w="1796" w:type="dxa"/>
            <w:vAlign w:val="center"/>
          </w:tcPr>
          <w:p w:rsidR="001B2550" w:rsidRDefault="001B2550" w:rsidP="00031300">
            <w:pPr>
              <w:spacing w:after="40"/>
              <w:jc w:val="center"/>
              <w:rPr>
                <w:rFonts w:ascii="Arial" w:hAnsi="Arial" w:cs="Arial"/>
                <w:sz w:val="24"/>
              </w:rPr>
            </w:pPr>
            <w:r>
              <w:rPr>
                <w:rFonts w:ascii="Arial" w:hAnsi="Arial" w:cs="Arial"/>
                <w:sz w:val="24"/>
              </w:rPr>
              <w:t>4</w:t>
            </w:r>
          </w:p>
        </w:tc>
        <w:tc>
          <w:tcPr>
            <w:tcW w:w="1859" w:type="dxa"/>
            <w:vAlign w:val="center"/>
          </w:tcPr>
          <w:p w:rsidR="001B2550" w:rsidRDefault="001B2550" w:rsidP="00031300">
            <w:pPr>
              <w:spacing w:after="40"/>
              <w:jc w:val="center"/>
              <w:rPr>
                <w:rFonts w:ascii="Arial" w:hAnsi="Arial" w:cs="Arial"/>
                <w:sz w:val="24"/>
              </w:rPr>
            </w:pPr>
            <w:r>
              <w:rPr>
                <w:rFonts w:ascii="Arial" w:hAnsi="Arial" w:cs="Arial"/>
                <w:sz w:val="24"/>
              </w:rPr>
              <w:t>0</w:t>
            </w:r>
          </w:p>
        </w:tc>
        <w:tc>
          <w:tcPr>
            <w:tcW w:w="1520" w:type="dxa"/>
            <w:vAlign w:val="center"/>
          </w:tcPr>
          <w:p w:rsidR="001B2550" w:rsidRDefault="001B2550" w:rsidP="00031300">
            <w:pPr>
              <w:spacing w:after="40"/>
              <w:jc w:val="center"/>
              <w:rPr>
                <w:rFonts w:ascii="Arial" w:hAnsi="Arial" w:cs="Arial"/>
                <w:sz w:val="24"/>
              </w:rPr>
            </w:pPr>
            <w:r>
              <w:rPr>
                <w:rFonts w:ascii="Arial" w:hAnsi="Arial" w:cs="Arial"/>
                <w:sz w:val="24"/>
              </w:rPr>
              <w:t>148</w:t>
            </w:r>
          </w:p>
        </w:tc>
      </w:tr>
    </w:tbl>
    <w:p w:rsidR="002E6F0B" w:rsidRPr="002E6F0B" w:rsidRDefault="002E6F0B" w:rsidP="000E26B8">
      <w:pPr>
        <w:spacing w:before="480" w:after="40" w:line="240" w:lineRule="auto"/>
        <w:rPr>
          <w:rFonts w:ascii="Arial" w:hAnsi="Arial" w:cs="Arial"/>
          <w:sz w:val="24"/>
        </w:rPr>
      </w:pPr>
      <w:r>
        <w:rPr>
          <w:rFonts w:ascii="Arial" w:hAnsi="Arial" w:cs="Arial"/>
          <w:sz w:val="24"/>
        </w:rPr>
        <w:t>Nous pouvons déduire à partir de ce tableau qu’une portion de 100g d’insectes rapportent plus de nutriments qu’un steak de bœuf de 100g. Ce fait prouve donc que l’élevage et la consommat</w:t>
      </w:r>
      <w:r w:rsidR="00700C19">
        <w:rPr>
          <w:rFonts w:ascii="Arial" w:hAnsi="Arial" w:cs="Arial"/>
          <w:sz w:val="24"/>
        </w:rPr>
        <w:t>ion mondiale d’insectes ne sont pas</w:t>
      </w:r>
      <w:r>
        <w:rPr>
          <w:rFonts w:ascii="Arial" w:hAnsi="Arial" w:cs="Arial"/>
          <w:sz w:val="24"/>
        </w:rPr>
        <w:t xml:space="preserve"> négligeables et doivent être soutenus</w:t>
      </w:r>
      <w:r w:rsidR="00562BC0">
        <w:rPr>
          <w:rFonts w:ascii="Arial" w:hAnsi="Arial" w:cs="Arial"/>
          <w:sz w:val="24"/>
        </w:rPr>
        <w:t>. Même s’ils ne sont pas très appétissants et nous dégoutent, les</w:t>
      </w:r>
      <w:r w:rsidR="00700C19">
        <w:rPr>
          <w:rFonts w:ascii="Arial" w:hAnsi="Arial" w:cs="Arial"/>
          <w:sz w:val="24"/>
        </w:rPr>
        <w:t xml:space="preserve"> insectes tiendront probablement un rôle capital </w:t>
      </w:r>
      <w:r w:rsidR="00562BC0">
        <w:rPr>
          <w:rFonts w:ascii="Arial" w:hAnsi="Arial" w:cs="Arial"/>
          <w:sz w:val="24"/>
        </w:rPr>
        <w:t xml:space="preserve">dans l’alimentation du futur. </w:t>
      </w:r>
    </w:p>
    <w:p w:rsidR="000E26B8" w:rsidRDefault="000E26B8" w:rsidP="000E26B8">
      <w:pPr>
        <w:spacing w:after="40" w:line="240" w:lineRule="auto"/>
        <w:rPr>
          <w:rStyle w:val="Lienhypertexte"/>
          <w:rFonts w:ascii="Arial" w:hAnsi="Arial" w:cs="Arial"/>
          <w:color w:val="auto"/>
          <w:sz w:val="24"/>
          <w:u w:val="none"/>
        </w:rPr>
      </w:pPr>
    </w:p>
    <w:p w:rsidR="00D92795" w:rsidRPr="002E6F0B" w:rsidRDefault="00D92795" w:rsidP="000E26B8">
      <w:pPr>
        <w:spacing w:after="40" w:line="240" w:lineRule="auto"/>
        <w:jc w:val="center"/>
        <w:rPr>
          <w:rFonts w:ascii="Arial" w:hAnsi="Arial" w:cs="Arial"/>
          <w:sz w:val="32"/>
          <w:u w:val="single"/>
        </w:rPr>
      </w:pPr>
      <w:r w:rsidRPr="002E6F0B">
        <w:rPr>
          <w:rFonts w:ascii="Arial" w:hAnsi="Arial" w:cs="Arial"/>
          <w:sz w:val="32"/>
          <w:u w:val="single"/>
        </w:rPr>
        <w:t>Altérnatives à la viande</w:t>
      </w:r>
    </w:p>
    <w:p w:rsidR="00EA43E1" w:rsidRPr="002E6F0B" w:rsidRDefault="001B2550" w:rsidP="000E26B8">
      <w:pPr>
        <w:spacing w:after="40" w:line="240" w:lineRule="auto"/>
        <w:rPr>
          <w:rStyle w:val="Lienhypertexte"/>
          <w:rFonts w:ascii="Arial" w:hAnsi="Arial" w:cs="Arial"/>
          <w:color w:val="auto"/>
          <w:sz w:val="24"/>
          <w:u w:val="none"/>
        </w:rPr>
      </w:pPr>
      <w:r w:rsidRPr="002E6F0B">
        <w:rPr>
          <w:rStyle w:val="Lienhypertexte"/>
          <w:rFonts w:ascii="Arial" w:hAnsi="Arial" w:cs="Arial"/>
          <w:color w:val="auto"/>
          <w:sz w:val="24"/>
          <w:u w:val="none"/>
        </w:rPr>
        <w:t>M</w:t>
      </w:r>
      <w:r w:rsidR="00EA43E1" w:rsidRPr="002E6F0B">
        <w:rPr>
          <w:rStyle w:val="Lienhypertexte"/>
          <w:rFonts w:ascii="Arial" w:hAnsi="Arial" w:cs="Arial"/>
          <w:color w:val="auto"/>
          <w:sz w:val="24"/>
          <w:u w:val="none"/>
        </w:rPr>
        <w:t>ême si son goût reste inimitable, il existe d’autres aliments qui peuvent tout à fait remplacer la viande d’</w:t>
      </w:r>
      <w:r w:rsidR="00745439" w:rsidRPr="002E6F0B">
        <w:rPr>
          <w:rStyle w:val="Lienhypertexte"/>
          <w:rFonts w:ascii="Arial" w:hAnsi="Arial" w:cs="Arial"/>
          <w:color w:val="auto"/>
          <w:sz w:val="24"/>
          <w:u w:val="none"/>
        </w:rPr>
        <w:t xml:space="preserve">un point de vue nutritionnel. Certains d’entre eux sont même très consommés sans que l’on sache qu’ils offrent des apports pouvant remplacer la viande elle-même. </w:t>
      </w:r>
    </w:p>
    <w:p w:rsidR="00E24A54" w:rsidRPr="002E6F0B" w:rsidRDefault="00E24A54" w:rsidP="000E26B8">
      <w:pPr>
        <w:spacing w:after="40" w:line="240" w:lineRule="auto"/>
        <w:rPr>
          <w:rStyle w:val="Lienhypertexte"/>
          <w:rFonts w:ascii="Arial" w:hAnsi="Arial" w:cs="Arial"/>
          <w:color w:val="auto"/>
          <w:sz w:val="24"/>
          <w:u w:val="none"/>
        </w:rPr>
      </w:pPr>
      <w:r w:rsidRPr="002E6F0B">
        <w:rPr>
          <w:rStyle w:val="Lienhypertexte"/>
          <w:rFonts w:ascii="Arial" w:hAnsi="Arial" w:cs="Arial"/>
          <w:color w:val="auto"/>
          <w:sz w:val="24"/>
          <w:u w:val="none"/>
        </w:rPr>
        <w:t xml:space="preserve">Les substituts cités ci-dessous ne sont pas là pour remplacer définitivement la viande. </w:t>
      </w:r>
      <w:r w:rsidR="003053DC" w:rsidRPr="002E6F0B">
        <w:rPr>
          <w:rStyle w:val="Lienhypertexte"/>
          <w:rFonts w:ascii="Arial" w:hAnsi="Arial" w:cs="Arial"/>
          <w:color w:val="auto"/>
          <w:sz w:val="24"/>
          <w:u w:val="none"/>
        </w:rPr>
        <w:t xml:space="preserve">Le but est simplement de réduire la consommation </w:t>
      </w:r>
      <w:r w:rsidR="001B2550" w:rsidRPr="002E6F0B">
        <w:rPr>
          <w:rStyle w:val="Lienhypertexte"/>
          <w:rFonts w:ascii="Arial" w:hAnsi="Arial" w:cs="Arial"/>
          <w:color w:val="auto"/>
          <w:sz w:val="24"/>
          <w:u w:val="none"/>
        </w:rPr>
        <w:t xml:space="preserve">et de privilégier d’autres aliments. Il n’est cependant pas garanti que les aliments cités ci-dessous sont issus d’un élevage ou d’une agricultures durable. </w:t>
      </w:r>
    </w:p>
    <w:p w:rsidR="001B2550" w:rsidRDefault="001B2550" w:rsidP="000E26B8">
      <w:pPr>
        <w:spacing w:after="40" w:line="240" w:lineRule="auto"/>
        <w:rPr>
          <w:rStyle w:val="Lienhypertexte"/>
          <w:rFonts w:ascii="Arial" w:hAnsi="Arial" w:cs="Arial"/>
          <w:color w:val="auto"/>
          <w:sz w:val="24"/>
          <w:u w:val="none"/>
        </w:rPr>
      </w:pPr>
      <w:r w:rsidRPr="002E6F0B">
        <w:rPr>
          <w:rStyle w:val="Lienhypertexte"/>
          <w:rFonts w:ascii="Arial" w:hAnsi="Arial" w:cs="Arial"/>
          <w:color w:val="auto"/>
          <w:sz w:val="24"/>
          <w:u w:val="none"/>
        </w:rPr>
        <w:t xml:space="preserve">Ces valeurs sont données à titre indicatif pour une consommation de 100 grammes. </w:t>
      </w:r>
    </w:p>
    <w:p w:rsidR="000E26B8" w:rsidRPr="002E6F0B" w:rsidRDefault="000E26B8" w:rsidP="000E26B8">
      <w:pPr>
        <w:spacing w:after="40" w:line="240" w:lineRule="auto"/>
        <w:rPr>
          <w:rFonts w:ascii="Arial" w:hAnsi="Arial" w:cs="Arial"/>
          <w:sz w:val="24"/>
        </w:rPr>
      </w:pPr>
    </w:p>
    <w:p w:rsidR="00301ADC" w:rsidRDefault="00EE5B47" w:rsidP="000E26B8">
      <w:pPr>
        <w:spacing w:after="40" w:line="240" w:lineRule="auto"/>
        <w:rPr>
          <w:rFonts w:ascii="Arial" w:hAnsi="Arial" w:cs="Arial"/>
          <w:b/>
          <w:sz w:val="28"/>
          <w:u w:val="single"/>
        </w:rPr>
      </w:pPr>
      <w:r w:rsidRPr="002E6F0B">
        <w:rPr>
          <w:rFonts w:ascii="Arial" w:hAnsi="Arial" w:cs="Arial"/>
          <w:b/>
          <w:sz w:val="28"/>
          <w:u w:val="single"/>
        </w:rPr>
        <w:t xml:space="preserve">L’œuf </w:t>
      </w:r>
      <w:r w:rsidR="00301ADC" w:rsidRPr="002E6F0B">
        <w:rPr>
          <w:rFonts w:ascii="Arial" w:hAnsi="Arial" w:cs="Arial"/>
          <w:b/>
          <w:sz w:val="28"/>
          <w:u w:val="single"/>
        </w:rPr>
        <w:t xml:space="preserve"> </w:t>
      </w:r>
    </w:p>
    <w:p w:rsidR="000E26B8" w:rsidRPr="002E6F0B" w:rsidRDefault="000E26B8" w:rsidP="000E26B8">
      <w:pPr>
        <w:spacing w:after="40" w:line="240" w:lineRule="auto"/>
        <w:rPr>
          <w:rFonts w:ascii="Arial" w:hAnsi="Arial" w:cs="Arial"/>
          <w:b/>
          <w:sz w:val="28"/>
          <w:u w:val="single"/>
        </w:rPr>
      </w:pPr>
    </w:p>
    <w:p w:rsidR="00301ADC" w:rsidRPr="002E6F0B" w:rsidRDefault="00301ADC" w:rsidP="000E26B8">
      <w:pPr>
        <w:spacing w:after="40" w:line="240" w:lineRule="auto"/>
        <w:rPr>
          <w:rFonts w:ascii="Arial" w:hAnsi="Arial" w:cs="Arial"/>
          <w:sz w:val="24"/>
        </w:rPr>
      </w:pPr>
      <w:r w:rsidRPr="002E6F0B">
        <w:rPr>
          <w:rFonts w:ascii="Arial" w:hAnsi="Arial" w:cs="Arial"/>
          <w:sz w:val="24"/>
        </w:rPr>
        <w:t>Connu de tous, cet aliment provenant principalement de la poule est une bonne alternativ</w:t>
      </w:r>
      <w:r w:rsidR="00EE5B47" w:rsidRPr="002E6F0B">
        <w:rPr>
          <w:rFonts w:ascii="Arial" w:hAnsi="Arial" w:cs="Arial"/>
          <w:sz w:val="24"/>
        </w:rPr>
        <w:t>e à la viande à cause de sa richesse</w:t>
      </w:r>
      <w:r w:rsidRPr="002E6F0B">
        <w:rPr>
          <w:rFonts w:ascii="Arial" w:hAnsi="Arial" w:cs="Arial"/>
          <w:sz w:val="24"/>
        </w:rPr>
        <w:t xml:space="preserve"> en</w:t>
      </w:r>
      <w:r w:rsidR="00EE5B47" w:rsidRPr="002E6F0B">
        <w:rPr>
          <w:rFonts w:ascii="Arial" w:hAnsi="Arial" w:cs="Arial"/>
          <w:sz w:val="24"/>
        </w:rPr>
        <w:t xml:space="preserve"> protéine. Et la plupart des personnes y sont </w:t>
      </w:r>
      <w:r w:rsidR="00EA43E1" w:rsidRPr="002E6F0B">
        <w:rPr>
          <w:rFonts w:ascii="Arial" w:hAnsi="Arial" w:cs="Arial"/>
          <w:sz w:val="24"/>
        </w:rPr>
        <w:t xml:space="preserve">déjà </w:t>
      </w:r>
      <w:r w:rsidR="00EE5B47" w:rsidRPr="002E6F0B">
        <w:rPr>
          <w:rFonts w:ascii="Arial" w:hAnsi="Arial" w:cs="Arial"/>
          <w:sz w:val="24"/>
        </w:rPr>
        <w:t>habituées car c’est un aliment très commun dans notre société</w:t>
      </w:r>
      <w:r w:rsidRPr="002E6F0B">
        <w:rPr>
          <w:rFonts w:ascii="Arial" w:hAnsi="Arial" w:cs="Arial"/>
          <w:sz w:val="24"/>
        </w:rPr>
        <w:t xml:space="preserve">. </w:t>
      </w:r>
    </w:p>
    <w:p w:rsidR="00EE5B47" w:rsidRPr="002E6F0B" w:rsidRDefault="002E6F0B" w:rsidP="000E26B8">
      <w:pPr>
        <w:spacing w:after="40" w:line="240" w:lineRule="auto"/>
        <w:rPr>
          <w:rFonts w:ascii="Arial" w:hAnsi="Arial" w:cs="Arial"/>
          <w:sz w:val="24"/>
        </w:rPr>
      </w:pPr>
      <w:r w:rsidRPr="002E6F0B">
        <w:rPr>
          <w:rFonts w:ascii="Arial" w:hAnsi="Arial" w:cs="Arial"/>
          <w:sz w:val="24"/>
        </w:rPr>
        <w:t>Protéines : 11.8</w:t>
      </w:r>
      <w:r w:rsidR="00EE5B47" w:rsidRPr="002E6F0B">
        <w:rPr>
          <w:rFonts w:ascii="Arial" w:hAnsi="Arial" w:cs="Arial"/>
          <w:sz w:val="24"/>
        </w:rPr>
        <w:t xml:space="preserve"> g</w:t>
      </w:r>
    </w:p>
    <w:p w:rsidR="00EE5B47" w:rsidRPr="002E6F0B" w:rsidRDefault="002E6F0B" w:rsidP="000E26B8">
      <w:pPr>
        <w:spacing w:after="40" w:line="240" w:lineRule="auto"/>
        <w:rPr>
          <w:rFonts w:ascii="Arial" w:hAnsi="Arial" w:cs="Arial"/>
          <w:sz w:val="24"/>
        </w:rPr>
      </w:pPr>
      <w:r w:rsidRPr="002E6F0B">
        <w:rPr>
          <w:rFonts w:ascii="Arial" w:hAnsi="Arial" w:cs="Arial"/>
          <w:sz w:val="24"/>
        </w:rPr>
        <w:t>Lipides : 10</w:t>
      </w:r>
      <w:r w:rsidR="00EE5B47" w:rsidRPr="002E6F0B">
        <w:rPr>
          <w:rFonts w:ascii="Arial" w:hAnsi="Arial" w:cs="Arial"/>
          <w:sz w:val="24"/>
        </w:rPr>
        <w:t xml:space="preserve"> g</w:t>
      </w:r>
    </w:p>
    <w:p w:rsidR="00EE5B47" w:rsidRPr="002E6F0B" w:rsidRDefault="00EE5B47" w:rsidP="000E26B8">
      <w:pPr>
        <w:spacing w:after="40" w:line="240" w:lineRule="auto"/>
        <w:rPr>
          <w:rFonts w:ascii="Arial" w:hAnsi="Arial" w:cs="Arial"/>
          <w:sz w:val="24"/>
        </w:rPr>
      </w:pPr>
      <w:r w:rsidRPr="002E6F0B">
        <w:rPr>
          <w:rFonts w:ascii="Arial" w:hAnsi="Arial" w:cs="Arial"/>
          <w:sz w:val="24"/>
        </w:rPr>
        <w:t>Glucides : 0.9812 g</w:t>
      </w:r>
    </w:p>
    <w:p w:rsidR="00EE5B47" w:rsidRDefault="00EE5B47" w:rsidP="000E26B8">
      <w:pPr>
        <w:spacing w:after="40" w:line="240" w:lineRule="auto"/>
        <w:rPr>
          <w:rFonts w:ascii="Arial" w:hAnsi="Arial" w:cs="Arial"/>
          <w:sz w:val="24"/>
        </w:rPr>
      </w:pPr>
      <w:r w:rsidRPr="002E6F0B">
        <w:rPr>
          <w:rFonts w:ascii="Arial" w:hAnsi="Arial" w:cs="Arial"/>
          <w:sz w:val="24"/>
        </w:rPr>
        <w:t>Energie (kCal) : 145 kCal</w:t>
      </w:r>
    </w:p>
    <w:p w:rsidR="000E26B8" w:rsidRPr="002E6F0B" w:rsidRDefault="000E26B8" w:rsidP="000E26B8">
      <w:pPr>
        <w:spacing w:after="40" w:line="240" w:lineRule="auto"/>
        <w:rPr>
          <w:rFonts w:ascii="Arial" w:hAnsi="Arial" w:cs="Arial"/>
          <w:sz w:val="24"/>
        </w:rPr>
      </w:pPr>
    </w:p>
    <w:p w:rsidR="00301ADC" w:rsidRDefault="00EE5B47" w:rsidP="000E26B8">
      <w:pPr>
        <w:spacing w:after="40" w:line="240" w:lineRule="auto"/>
        <w:rPr>
          <w:rFonts w:ascii="Arial" w:hAnsi="Arial" w:cs="Arial"/>
          <w:b/>
          <w:sz w:val="28"/>
          <w:u w:val="single"/>
        </w:rPr>
      </w:pPr>
      <w:r w:rsidRPr="002E6F0B">
        <w:rPr>
          <w:rFonts w:ascii="Arial" w:hAnsi="Arial" w:cs="Arial"/>
          <w:b/>
          <w:sz w:val="28"/>
          <w:u w:val="single"/>
        </w:rPr>
        <w:t>Le poisson</w:t>
      </w:r>
      <w:r w:rsidR="00053EFE" w:rsidRPr="002E6F0B">
        <w:rPr>
          <w:rFonts w:ascii="Arial" w:hAnsi="Arial" w:cs="Arial"/>
          <w:b/>
          <w:sz w:val="28"/>
          <w:u w:val="single"/>
        </w:rPr>
        <w:t xml:space="preserve"> bio</w:t>
      </w:r>
    </w:p>
    <w:p w:rsidR="000E26B8" w:rsidRPr="002E6F0B" w:rsidRDefault="000E26B8" w:rsidP="000E26B8">
      <w:pPr>
        <w:spacing w:after="40" w:line="240" w:lineRule="auto"/>
        <w:rPr>
          <w:rFonts w:ascii="Arial" w:hAnsi="Arial" w:cs="Arial"/>
          <w:b/>
          <w:sz w:val="28"/>
          <w:u w:val="single"/>
        </w:rPr>
      </w:pPr>
    </w:p>
    <w:p w:rsidR="00EE5B47" w:rsidRPr="002E6F0B" w:rsidRDefault="00C1504A" w:rsidP="000E26B8">
      <w:pPr>
        <w:spacing w:after="40" w:line="240" w:lineRule="auto"/>
        <w:rPr>
          <w:rFonts w:ascii="Arial" w:hAnsi="Arial" w:cs="Arial"/>
          <w:sz w:val="24"/>
        </w:rPr>
      </w:pPr>
      <w:r w:rsidRPr="002E6F0B">
        <w:rPr>
          <w:rFonts w:ascii="Arial" w:hAnsi="Arial" w:cs="Arial"/>
          <w:sz w:val="24"/>
        </w:rPr>
        <w:t>Tout comme l’œuf, cet aliment est présent dans notre alimentation depuis bien longtemps. Son goût est assez différent de celui de la viande mais son rapport énergétique lui est presque supérieur. C’est donc un substitut de pr</w:t>
      </w:r>
      <w:r w:rsidR="00053EFE" w:rsidRPr="002E6F0B">
        <w:rPr>
          <w:rFonts w:ascii="Arial" w:hAnsi="Arial" w:cs="Arial"/>
          <w:sz w:val="24"/>
        </w:rPr>
        <w:t>emier choix pour les réticents qui ne veulent pas essayer d’autres substituts à la viande.</w:t>
      </w:r>
    </w:p>
    <w:p w:rsidR="00C1504A" w:rsidRPr="002E6F0B" w:rsidRDefault="00C1504A" w:rsidP="000E26B8">
      <w:pPr>
        <w:spacing w:after="40" w:line="240" w:lineRule="auto"/>
        <w:rPr>
          <w:rFonts w:ascii="Arial" w:hAnsi="Arial" w:cs="Arial"/>
          <w:sz w:val="24"/>
        </w:rPr>
      </w:pPr>
      <w:r w:rsidRPr="002E6F0B">
        <w:rPr>
          <w:rFonts w:ascii="Arial" w:hAnsi="Arial" w:cs="Arial"/>
          <w:sz w:val="24"/>
        </w:rPr>
        <w:t>Protéines :  18.7 g</w:t>
      </w:r>
    </w:p>
    <w:p w:rsidR="00C1504A" w:rsidRPr="002E6F0B" w:rsidRDefault="00C1504A" w:rsidP="000E26B8">
      <w:pPr>
        <w:spacing w:after="40" w:line="240" w:lineRule="auto"/>
        <w:rPr>
          <w:rFonts w:ascii="Arial" w:hAnsi="Arial" w:cs="Arial"/>
          <w:sz w:val="24"/>
        </w:rPr>
      </w:pPr>
      <w:r w:rsidRPr="002E6F0B">
        <w:rPr>
          <w:rFonts w:ascii="Arial" w:hAnsi="Arial" w:cs="Arial"/>
          <w:sz w:val="24"/>
        </w:rPr>
        <w:t>Lipides : 7.01 g</w:t>
      </w:r>
    </w:p>
    <w:p w:rsidR="00C1504A" w:rsidRPr="002E6F0B" w:rsidRDefault="00C1504A" w:rsidP="000E26B8">
      <w:pPr>
        <w:spacing w:after="40" w:line="240" w:lineRule="auto"/>
        <w:rPr>
          <w:rFonts w:ascii="Arial" w:hAnsi="Arial" w:cs="Arial"/>
          <w:sz w:val="24"/>
        </w:rPr>
      </w:pPr>
      <w:r w:rsidRPr="002E6F0B">
        <w:rPr>
          <w:rFonts w:ascii="Arial" w:hAnsi="Arial" w:cs="Arial"/>
          <w:sz w:val="24"/>
        </w:rPr>
        <w:t>Glucides : 3.96 g</w:t>
      </w:r>
    </w:p>
    <w:p w:rsidR="00C1504A" w:rsidRDefault="00C1504A" w:rsidP="000E26B8">
      <w:pPr>
        <w:spacing w:after="40" w:line="240" w:lineRule="auto"/>
        <w:rPr>
          <w:rFonts w:ascii="Arial" w:hAnsi="Arial" w:cs="Arial"/>
          <w:sz w:val="24"/>
        </w:rPr>
      </w:pPr>
      <w:r w:rsidRPr="002E6F0B">
        <w:rPr>
          <w:rFonts w:ascii="Arial" w:hAnsi="Arial" w:cs="Arial"/>
          <w:sz w:val="24"/>
        </w:rPr>
        <w:t>Energie (kCal) : 154 kCal</w:t>
      </w:r>
    </w:p>
    <w:p w:rsidR="000E26B8" w:rsidRPr="002E6F0B" w:rsidRDefault="000E26B8" w:rsidP="000E26B8">
      <w:pPr>
        <w:spacing w:after="40" w:line="240" w:lineRule="auto"/>
        <w:rPr>
          <w:rFonts w:ascii="Arial" w:hAnsi="Arial" w:cs="Arial"/>
          <w:sz w:val="24"/>
        </w:rPr>
      </w:pPr>
    </w:p>
    <w:p w:rsidR="00C1504A" w:rsidRDefault="00177325" w:rsidP="000E26B8">
      <w:pPr>
        <w:spacing w:after="40" w:line="240" w:lineRule="auto"/>
        <w:rPr>
          <w:rFonts w:ascii="Arial" w:hAnsi="Arial" w:cs="Arial"/>
          <w:b/>
          <w:sz w:val="28"/>
          <w:u w:val="single"/>
        </w:rPr>
      </w:pPr>
      <w:r w:rsidRPr="002E6F0B">
        <w:rPr>
          <w:rFonts w:ascii="Arial" w:hAnsi="Arial" w:cs="Arial"/>
          <w:b/>
          <w:sz w:val="28"/>
          <w:u w:val="single"/>
        </w:rPr>
        <w:t>Les produits laitiers</w:t>
      </w:r>
    </w:p>
    <w:p w:rsidR="000E26B8" w:rsidRPr="002E6F0B" w:rsidRDefault="000E26B8" w:rsidP="000E26B8">
      <w:pPr>
        <w:spacing w:after="40" w:line="240" w:lineRule="auto"/>
        <w:rPr>
          <w:rFonts w:ascii="Arial" w:hAnsi="Arial" w:cs="Arial"/>
          <w:b/>
          <w:sz w:val="28"/>
          <w:u w:val="single"/>
        </w:rPr>
      </w:pPr>
    </w:p>
    <w:p w:rsidR="00EE5B47" w:rsidRPr="002E6F0B" w:rsidRDefault="00177325" w:rsidP="000E26B8">
      <w:pPr>
        <w:spacing w:after="40" w:line="240" w:lineRule="auto"/>
        <w:rPr>
          <w:rFonts w:ascii="Arial" w:hAnsi="Arial" w:cs="Arial"/>
          <w:sz w:val="24"/>
        </w:rPr>
      </w:pPr>
      <w:r w:rsidRPr="002E6F0B">
        <w:rPr>
          <w:rFonts w:ascii="Arial" w:hAnsi="Arial" w:cs="Arial"/>
          <w:sz w:val="24"/>
        </w:rPr>
        <w:t>Il s’agit là encore d’une ressource alimentaire très répandue</w:t>
      </w:r>
      <w:r w:rsidR="00053EFE" w:rsidRPr="002E6F0B">
        <w:rPr>
          <w:rFonts w:ascii="Arial" w:hAnsi="Arial" w:cs="Arial"/>
          <w:sz w:val="24"/>
        </w:rPr>
        <w:t xml:space="preserve"> et donc facilement accessible et appréciable. En consommant un certain nombre de produits laitiers en une journée, on peut facilement obtenir un r</w:t>
      </w:r>
      <w:r w:rsidR="00A00177" w:rsidRPr="002E6F0B">
        <w:rPr>
          <w:rFonts w:ascii="Arial" w:hAnsi="Arial" w:cs="Arial"/>
          <w:sz w:val="24"/>
        </w:rPr>
        <w:t>apport énergétique très proche de</w:t>
      </w:r>
      <w:r w:rsidR="00053EFE" w:rsidRPr="002E6F0B">
        <w:rPr>
          <w:rFonts w:ascii="Arial" w:hAnsi="Arial" w:cs="Arial"/>
          <w:sz w:val="24"/>
        </w:rPr>
        <w:t xml:space="preserve"> celui de la viande. </w:t>
      </w:r>
    </w:p>
    <w:p w:rsidR="00EE5B47" w:rsidRPr="002E6F0B" w:rsidRDefault="00053EFE" w:rsidP="000E26B8">
      <w:pPr>
        <w:spacing w:after="40" w:line="240" w:lineRule="auto"/>
        <w:rPr>
          <w:rFonts w:ascii="Arial" w:hAnsi="Arial" w:cs="Arial"/>
          <w:sz w:val="24"/>
        </w:rPr>
      </w:pPr>
      <w:r w:rsidRPr="002E6F0B">
        <w:rPr>
          <w:rFonts w:ascii="Arial" w:hAnsi="Arial" w:cs="Arial"/>
          <w:sz w:val="24"/>
        </w:rPr>
        <w:t>Protéines : 1.6 g</w:t>
      </w:r>
    </w:p>
    <w:p w:rsidR="00053EFE" w:rsidRPr="002E6F0B" w:rsidRDefault="00053EFE" w:rsidP="000E26B8">
      <w:pPr>
        <w:spacing w:after="40" w:line="240" w:lineRule="auto"/>
        <w:rPr>
          <w:rFonts w:ascii="Arial" w:hAnsi="Arial" w:cs="Arial"/>
          <w:sz w:val="24"/>
        </w:rPr>
      </w:pPr>
      <w:r w:rsidRPr="002E6F0B">
        <w:rPr>
          <w:rFonts w:ascii="Arial" w:hAnsi="Arial" w:cs="Arial"/>
          <w:sz w:val="24"/>
        </w:rPr>
        <w:t>Lipides : 2 g</w:t>
      </w:r>
    </w:p>
    <w:p w:rsidR="00053EFE" w:rsidRPr="002E6F0B" w:rsidRDefault="00053EFE" w:rsidP="000E26B8">
      <w:pPr>
        <w:spacing w:after="40" w:line="240" w:lineRule="auto"/>
        <w:rPr>
          <w:rFonts w:ascii="Arial" w:hAnsi="Arial" w:cs="Arial"/>
          <w:sz w:val="24"/>
        </w:rPr>
      </w:pPr>
      <w:r w:rsidRPr="002E6F0B">
        <w:rPr>
          <w:rFonts w:ascii="Arial" w:hAnsi="Arial" w:cs="Arial"/>
          <w:sz w:val="24"/>
        </w:rPr>
        <w:t>Glucides : 5 g</w:t>
      </w:r>
    </w:p>
    <w:p w:rsidR="00053EFE" w:rsidRDefault="00053EFE" w:rsidP="000E26B8">
      <w:pPr>
        <w:spacing w:after="40" w:line="240" w:lineRule="auto"/>
        <w:rPr>
          <w:rFonts w:ascii="Arial" w:hAnsi="Arial" w:cs="Arial"/>
          <w:sz w:val="24"/>
        </w:rPr>
      </w:pPr>
      <w:r w:rsidRPr="002E6F0B">
        <w:rPr>
          <w:rFonts w:ascii="Arial" w:hAnsi="Arial" w:cs="Arial"/>
          <w:sz w:val="24"/>
        </w:rPr>
        <w:t>Energie (kCal) : 46 kCal</w:t>
      </w:r>
    </w:p>
    <w:p w:rsidR="000E26B8" w:rsidRPr="002E6F0B" w:rsidRDefault="000E26B8" w:rsidP="000E26B8">
      <w:pPr>
        <w:spacing w:after="40" w:line="240" w:lineRule="auto"/>
        <w:rPr>
          <w:rFonts w:ascii="Arial" w:hAnsi="Arial" w:cs="Arial"/>
          <w:sz w:val="24"/>
        </w:rPr>
      </w:pPr>
    </w:p>
    <w:p w:rsidR="00053EFE" w:rsidRDefault="00053EFE" w:rsidP="000E26B8">
      <w:pPr>
        <w:spacing w:after="40" w:line="240" w:lineRule="auto"/>
        <w:rPr>
          <w:rFonts w:ascii="Arial" w:hAnsi="Arial" w:cs="Arial"/>
          <w:b/>
          <w:sz w:val="28"/>
          <w:u w:val="single"/>
        </w:rPr>
      </w:pPr>
      <w:r w:rsidRPr="002E6F0B">
        <w:rPr>
          <w:rFonts w:ascii="Arial" w:hAnsi="Arial" w:cs="Arial"/>
          <w:b/>
          <w:sz w:val="28"/>
          <w:u w:val="single"/>
        </w:rPr>
        <w:t>Le soja</w:t>
      </w:r>
      <w:r w:rsidR="001B2550" w:rsidRPr="002E6F0B">
        <w:rPr>
          <w:rFonts w:ascii="Arial" w:hAnsi="Arial" w:cs="Arial"/>
          <w:b/>
          <w:sz w:val="28"/>
          <w:u w:val="single"/>
        </w:rPr>
        <w:t xml:space="preserve"> bio</w:t>
      </w:r>
    </w:p>
    <w:p w:rsidR="000E26B8" w:rsidRPr="002E6F0B" w:rsidRDefault="000E26B8" w:rsidP="000E26B8">
      <w:pPr>
        <w:spacing w:after="40" w:line="240" w:lineRule="auto"/>
        <w:rPr>
          <w:rFonts w:ascii="Arial" w:hAnsi="Arial" w:cs="Arial"/>
          <w:b/>
          <w:sz w:val="28"/>
          <w:u w:val="single"/>
        </w:rPr>
      </w:pPr>
    </w:p>
    <w:p w:rsidR="00592C91" w:rsidRPr="002E6F0B" w:rsidRDefault="00053EFE" w:rsidP="000E26B8">
      <w:pPr>
        <w:spacing w:after="40" w:line="240" w:lineRule="auto"/>
        <w:rPr>
          <w:rFonts w:ascii="Arial" w:hAnsi="Arial" w:cs="Arial"/>
          <w:sz w:val="24"/>
        </w:rPr>
      </w:pPr>
      <w:r w:rsidRPr="002E6F0B">
        <w:rPr>
          <w:rFonts w:ascii="Arial" w:hAnsi="Arial" w:cs="Arial"/>
          <w:sz w:val="24"/>
        </w:rPr>
        <w:t xml:space="preserve">Très prisé par les végétariens et </w:t>
      </w:r>
      <w:r w:rsidR="00AF4359" w:rsidRPr="002E6F0B">
        <w:rPr>
          <w:rFonts w:ascii="Arial" w:hAnsi="Arial" w:cs="Arial"/>
          <w:sz w:val="24"/>
        </w:rPr>
        <w:t xml:space="preserve">les végétaliens, le soja est l’un des </w:t>
      </w:r>
      <w:r w:rsidRPr="002E6F0B">
        <w:rPr>
          <w:rFonts w:ascii="Arial" w:hAnsi="Arial" w:cs="Arial"/>
          <w:sz w:val="24"/>
        </w:rPr>
        <w:t>substitut</w:t>
      </w:r>
      <w:r w:rsidR="00AF4359" w:rsidRPr="002E6F0B">
        <w:rPr>
          <w:rFonts w:ascii="Arial" w:hAnsi="Arial" w:cs="Arial"/>
          <w:sz w:val="24"/>
        </w:rPr>
        <w:t xml:space="preserve">s de viande les </w:t>
      </w:r>
      <w:r w:rsidRPr="002E6F0B">
        <w:rPr>
          <w:rFonts w:ascii="Arial" w:hAnsi="Arial" w:cs="Arial"/>
          <w:sz w:val="24"/>
        </w:rPr>
        <w:t xml:space="preserve">plus </w:t>
      </w:r>
      <w:r w:rsidR="00AF4359" w:rsidRPr="002E6F0B">
        <w:rPr>
          <w:rFonts w:ascii="Arial" w:hAnsi="Arial" w:cs="Arial"/>
          <w:sz w:val="24"/>
        </w:rPr>
        <w:t xml:space="preserve">connus. </w:t>
      </w:r>
      <w:r w:rsidR="00592C91" w:rsidRPr="002E6F0B">
        <w:rPr>
          <w:rFonts w:ascii="Arial" w:hAnsi="Arial" w:cs="Arial"/>
          <w:sz w:val="24"/>
        </w:rPr>
        <w:t xml:space="preserve">Il est tiré de graine que l’on trouve dans les gousses de l’arbre soja et est massivement cultivé. Le soja est utilisé pour fabriquer de nombreux aliments, les plus connus étant le tofu et le lait de soja (mais les possibilités sont bien plus nombreuses). On l’utilise aussi pour l’alimentation animale dans le domaine de l’élevage. </w:t>
      </w:r>
    </w:p>
    <w:p w:rsidR="00592C91" w:rsidRPr="002E6F0B" w:rsidRDefault="00592C91" w:rsidP="000E26B8">
      <w:pPr>
        <w:spacing w:after="40" w:line="240" w:lineRule="auto"/>
        <w:rPr>
          <w:rFonts w:ascii="Arial" w:hAnsi="Arial" w:cs="Arial"/>
          <w:sz w:val="24"/>
        </w:rPr>
      </w:pPr>
      <w:r w:rsidRPr="002E6F0B">
        <w:rPr>
          <w:rFonts w:ascii="Arial" w:hAnsi="Arial" w:cs="Arial"/>
          <w:sz w:val="24"/>
        </w:rPr>
        <w:t>Protéines : 38.2 g</w:t>
      </w:r>
    </w:p>
    <w:p w:rsidR="00592C91" w:rsidRPr="002E6F0B" w:rsidRDefault="00592C91" w:rsidP="000E26B8">
      <w:pPr>
        <w:spacing w:after="40" w:line="240" w:lineRule="auto"/>
        <w:rPr>
          <w:rFonts w:ascii="Arial" w:hAnsi="Arial" w:cs="Arial"/>
          <w:sz w:val="24"/>
        </w:rPr>
      </w:pPr>
      <w:r w:rsidRPr="002E6F0B">
        <w:rPr>
          <w:rFonts w:ascii="Arial" w:hAnsi="Arial" w:cs="Arial"/>
          <w:sz w:val="24"/>
        </w:rPr>
        <w:t>Lipides : 18.3 g</w:t>
      </w:r>
    </w:p>
    <w:p w:rsidR="00592C91" w:rsidRPr="002E6F0B" w:rsidRDefault="00592C91" w:rsidP="000E26B8">
      <w:pPr>
        <w:spacing w:after="40" w:line="240" w:lineRule="auto"/>
        <w:rPr>
          <w:rFonts w:ascii="Arial" w:hAnsi="Arial" w:cs="Arial"/>
          <w:sz w:val="24"/>
        </w:rPr>
      </w:pPr>
      <w:r w:rsidRPr="002E6F0B">
        <w:rPr>
          <w:rFonts w:ascii="Arial" w:hAnsi="Arial" w:cs="Arial"/>
          <w:sz w:val="24"/>
        </w:rPr>
        <w:t>Glucides : 6.29 g</w:t>
      </w:r>
    </w:p>
    <w:p w:rsidR="00592C91" w:rsidRDefault="00592C91" w:rsidP="000E26B8">
      <w:pPr>
        <w:spacing w:after="40" w:line="240" w:lineRule="auto"/>
        <w:rPr>
          <w:rFonts w:ascii="Arial" w:hAnsi="Arial" w:cs="Arial"/>
          <w:sz w:val="24"/>
        </w:rPr>
      </w:pPr>
      <w:r w:rsidRPr="002E6F0B">
        <w:rPr>
          <w:rFonts w:ascii="Arial" w:hAnsi="Arial" w:cs="Arial"/>
          <w:sz w:val="24"/>
        </w:rPr>
        <w:t>Energie (kCal) : 329 kCal</w:t>
      </w:r>
    </w:p>
    <w:p w:rsidR="000E26B8" w:rsidRPr="002E6F0B" w:rsidRDefault="000E26B8" w:rsidP="000E26B8">
      <w:pPr>
        <w:spacing w:after="40" w:line="240" w:lineRule="auto"/>
        <w:rPr>
          <w:rFonts w:ascii="Arial" w:hAnsi="Arial" w:cs="Arial"/>
          <w:sz w:val="24"/>
        </w:rPr>
      </w:pPr>
    </w:p>
    <w:p w:rsidR="00592C91" w:rsidRDefault="00592C91" w:rsidP="000E26B8">
      <w:pPr>
        <w:spacing w:after="40" w:line="240" w:lineRule="auto"/>
        <w:rPr>
          <w:rFonts w:ascii="Arial" w:hAnsi="Arial" w:cs="Arial"/>
          <w:b/>
          <w:sz w:val="28"/>
          <w:u w:val="single"/>
        </w:rPr>
      </w:pPr>
      <w:r w:rsidRPr="002E6F0B">
        <w:rPr>
          <w:rFonts w:ascii="Arial" w:hAnsi="Arial" w:cs="Arial"/>
          <w:b/>
          <w:sz w:val="28"/>
          <w:u w:val="single"/>
        </w:rPr>
        <w:t>Le seitan</w:t>
      </w:r>
    </w:p>
    <w:p w:rsidR="000E26B8" w:rsidRPr="002E6F0B" w:rsidRDefault="000E26B8" w:rsidP="000E26B8">
      <w:pPr>
        <w:spacing w:after="40" w:line="240" w:lineRule="auto"/>
        <w:rPr>
          <w:rFonts w:ascii="Arial" w:hAnsi="Arial" w:cs="Arial"/>
          <w:b/>
          <w:sz w:val="28"/>
          <w:u w:val="single"/>
        </w:rPr>
      </w:pPr>
    </w:p>
    <w:p w:rsidR="00592C91" w:rsidRPr="002E6F0B" w:rsidRDefault="00A00177" w:rsidP="000E26B8">
      <w:pPr>
        <w:spacing w:after="40" w:line="240" w:lineRule="auto"/>
        <w:rPr>
          <w:rFonts w:ascii="Arial" w:hAnsi="Arial" w:cs="Arial"/>
          <w:sz w:val="24"/>
        </w:rPr>
      </w:pPr>
      <w:r w:rsidRPr="002E6F0B">
        <w:rPr>
          <w:rFonts w:ascii="Arial" w:hAnsi="Arial" w:cs="Arial"/>
          <w:sz w:val="24"/>
        </w:rPr>
        <w:t xml:space="preserve">Le seitan est un substitut fait à partir de protéines de blé (gluten). Il ressemble à du pain mais a la texture de la viande dès qu’il est cuit. Très riche en protéines, le seitan ne contient presque pas de graisse. </w:t>
      </w:r>
    </w:p>
    <w:p w:rsidR="00A00177" w:rsidRPr="002E6F0B" w:rsidRDefault="00A00177" w:rsidP="000E26B8">
      <w:pPr>
        <w:spacing w:after="40" w:line="240" w:lineRule="auto"/>
        <w:rPr>
          <w:rFonts w:ascii="Arial" w:hAnsi="Arial" w:cs="Arial"/>
          <w:sz w:val="24"/>
        </w:rPr>
      </w:pPr>
      <w:r w:rsidRPr="002E6F0B">
        <w:rPr>
          <w:rFonts w:ascii="Arial" w:hAnsi="Arial" w:cs="Arial"/>
          <w:sz w:val="24"/>
        </w:rPr>
        <w:t>Protéines : 75 g</w:t>
      </w:r>
      <w:r w:rsidRPr="002E6F0B">
        <w:rPr>
          <w:rFonts w:ascii="Arial" w:hAnsi="Arial" w:cs="Arial"/>
          <w:sz w:val="24"/>
        </w:rPr>
        <w:tab/>
      </w:r>
      <w:r w:rsidRPr="002E6F0B">
        <w:rPr>
          <w:rFonts w:ascii="Arial" w:hAnsi="Arial" w:cs="Arial"/>
          <w:sz w:val="24"/>
        </w:rPr>
        <w:tab/>
      </w:r>
      <w:r w:rsidRPr="002E6F0B">
        <w:rPr>
          <w:rFonts w:ascii="Arial" w:hAnsi="Arial" w:cs="Arial"/>
          <w:sz w:val="24"/>
        </w:rPr>
        <w:tab/>
      </w:r>
      <w:r w:rsidRPr="002E6F0B">
        <w:rPr>
          <w:rFonts w:ascii="Arial" w:hAnsi="Arial" w:cs="Arial"/>
          <w:sz w:val="24"/>
        </w:rPr>
        <w:tab/>
      </w:r>
      <w:r w:rsidRPr="002E6F0B">
        <w:rPr>
          <w:rFonts w:ascii="Arial" w:hAnsi="Arial" w:cs="Arial"/>
          <w:sz w:val="24"/>
        </w:rPr>
        <w:tab/>
      </w:r>
      <w:r w:rsidRPr="002E6F0B">
        <w:rPr>
          <w:rFonts w:ascii="Arial" w:hAnsi="Arial" w:cs="Arial"/>
          <w:sz w:val="24"/>
        </w:rPr>
        <w:tab/>
      </w:r>
      <w:r w:rsidRPr="002E6F0B">
        <w:rPr>
          <w:rFonts w:ascii="Arial" w:hAnsi="Arial" w:cs="Arial"/>
          <w:sz w:val="24"/>
        </w:rPr>
        <w:tab/>
      </w:r>
      <w:r w:rsidRPr="002E6F0B">
        <w:rPr>
          <w:rFonts w:ascii="Arial" w:hAnsi="Arial" w:cs="Arial"/>
          <w:sz w:val="24"/>
        </w:rPr>
        <w:tab/>
      </w:r>
      <w:r w:rsidRPr="002E6F0B">
        <w:rPr>
          <w:rFonts w:ascii="Arial" w:hAnsi="Arial" w:cs="Arial"/>
          <w:sz w:val="24"/>
        </w:rPr>
        <w:tab/>
      </w:r>
      <w:r w:rsidRPr="002E6F0B">
        <w:rPr>
          <w:rFonts w:ascii="Arial" w:hAnsi="Arial" w:cs="Arial"/>
          <w:sz w:val="24"/>
        </w:rPr>
        <w:tab/>
      </w:r>
    </w:p>
    <w:p w:rsidR="00A00177" w:rsidRPr="002E6F0B" w:rsidRDefault="00A00177" w:rsidP="000E26B8">
      <w:pPr>
        <w:spacing w:after="40" w:line="240" w:lineRule="auto"/>
        <w:rPr>
          <w:rFonts w:ascii="Arial" w:hAnsi="Arial" w:cs="Arial"/>
          <w:sz w:val="24"/>
        </w:rPr>
      </w:pPr>
      <w:r w:rsidRPr="002E6F0B">
        <w:rPr>
          <w:rFonts w:ascii="Arial" w:hAnsi="Arial" w:cs="Arial"/>
          <w:sz w:val="24"/>
        </w:rPr>
        <w:t>Lipides : 1.9 g</w:t>
      </w:r>
    </w:p>
    <w:p w:rsidR="00A00177" w:rsidRPr="002E6F0B" w:rsidRDefault="00A00177" w:rsidP="000E26B8">
      <w:pPr>
        <w:spacing w:after="40" w:line="240" w:lineRule="auto"/>
        <w:rPr>
          <w:rFonts w:ascii="Arial" w:hAnsi="Arial" w:cs="Arial"/>
          <w:sz w:val="24"/>
        </w:rPr>
      </w:pPr>
      <w:r w:rsidRPr="002E6F0B">
        <w:rPr>
          <w:rFonts w:ascii="Arial" w:hAnsi="Arial" w:cs="Arial"/>
          <w:sz w:val="24"/>
        </w:rPr>
        <w:t>Glucides : 14 g</w:t>
      </w:r>
    </w:p>
    <w:p w:rsidR="00A00177" w:rsidRDefault="00A00177" w:rsidP="000E26B8">
      <w:pPr>
        <w:spacing w:after="40" w:line="240" w:lineRule="auto"/>
        <w:rPr>
          <w:rFonts w:ascii="Arial" w:hAnsi="Arial" w:cs="Arial"/>
          <w:sz w:val="24"/>
        </w:rPr>
      </w:pPr>
      <w:r w:rsidRPr="002E6F0B">
        <w:rPr>
          <w:rFonts w:ascii="Arial" w:hAnsi="Arial" w:cs="Arial"/>
          <w:sz w:val="24"/>
        </w:rPr>
        <w:t>Energie (kCal) : 370 kCal</w:t>
      </w:r>
    </w:p>
    <w:p w:rsidR="000E26B8" w:rsidRPr="002E6F0B" w:rsidRDefault="000E26B8" w:rsidP="000E26B8">
      <w:pPr>
        <w:spacing w:after="40" w:line="240" w:lineRule="auto"/>
        <w:rPr>
          <w:rFonts w:ascii="Arial" w:hAnsi="Arial" w:cs="Arial"/>
          <w:sz w:val="24"/>
        </w:rPr>
      </w:pPr>
    </w:p>
    <w:p w:rsidR="00053EFE" w:rsidRDefault="00597261" w:rsidP="000E26B8">
      <w:pPr>
        <w:spacing w:after="40" w:line="240" w:lineRule="auto"/>
        <w:rPr>
          <w:rFonts w:ascii="Arial" w:hAnsi="Arial" w:cs="Arial"/>
          <w:b/>
          <w:sz w:val="28"/>
          <w:u w:val="single"/>
        </w:rPr>
      </w:pPr>
      <w:r w:rsidRPr="002E6F0B">
        <w:rPr>
          <w:rFonts w:ascii="Arial" w:hAnsi="Arial" w:cs="Arial"/>
          <w:b/>
          <w:sz w:val="28"/>
          <w:u w:val="single"/>
        </w:rPr>
        <w:t>Les légumineuses</w:t>
      </w:r>
    </w:p>
    <w:p w:rsidR="000E26B8" w:rsidRPr="002E6F0B" w:rsidRDefault="000E26B8" w:rsidP="000E26B8">
      <w:pPr>
        <w:spacing w:after="40" w:line="240" w:lineRule="auto"/>
        <w:rPr>
          <w:rFonts w:ascii="Arial" w:hAnsi="Arial" w:cs="Arial"/>
          <w:b/>
          <w:sz w:val="28"/>
          <w:u w:val="single"/>
        </w:rPr>
      </w:pPr>
    </w:p>
    <w:p w:rsidR="00597261" w:rsidRPr="002E6F0B" w:rsidRDefault="00597261" w:rsidP="000E26B8">
      <w:pPr>
        <w:spacing w:after="40" w:line="240" w:lineRule="auto"/>
        <w:rPr>
          <w:rFonts w:ascii="Arial" w:hAnsi="Arial" w:cs="Arial"/>
          <w:sz w:val="24"/>
          <w:szCs w:val="24"/>
        </w:rPr>
      </w:pPr>
      <w:r w:rsidRPr="002E6F0B">
        <w:rPr>
          <w:rFonts w:ascii="Arial" w:hAnsi="Arial" w:cs="Arial"/>
          <w:sz w:val="24"/>
          <w:szCs w:val="24"/>
        </w:rPr>
        <w:t xml:space="preserve">Déjà présentes dans notre alimentation de base, les légumineuses peuvent facilement remplacer une portion de viande quotidienne si on en consomme assez. Très vaste, le groupe des légumineuses contient de nombreuses variété : lentilles, haricots, pois, luzerne et même soja. </w:t>
      </w:r>
    </w:p>
    <w:p w:rsidR="00F15A94" w:rsidRPr="002E6F0B" w:rsidRDefault="00F15A94" w:rsidP="000E26B8">
      <w:pPr>
        <w:spacing w:after="40" w:line="240" w:lineRule="auto"/>
        <w:rPr>
          <w:rFonts w:ascii="Arial" w:hAnsi="Arial" w:cs="Arial"/>
          <w:sz w:val="24"/>
          <w:szCs w:val="24"/>
        </w:rPr>
      </w:pPr>
      <w:r w:rsidRPr="002E6F0B">
        <w:rPr>
          <w:rFonts w:ascii="Arial" w:hAnsi="Arial" w:cs="Arial"/>
          <w:sz w:val="24"/>
          <w:szCs w:val="24"/>
        </w:rPr>
        <w:t xml:space="preserve">Protéines : </w:t>
      </w:r>
      <w:r w:rsidR="000E2B8F" w:rsidRPr="002E6F0B">
        <w:rPr>
          <w:rFonts w:ascii="Arial" w:hAnsi="Arial" w:cs="Arial"/>
          <w:sz w:val="24"/>
          <w:szCs w:val="24"/>
        </w:rPr>
        <w:t>8.2 g</w:t>
      </w:r>
    </w:p>
    <w:p w:rsidR="00F15A94" w:rsidRPr="002E6F0B" w:rsidRDefault="00F15A94" w:rsidP="000E26B8">
      <w:pPr>
        <w:spacing w:after="40" w:line="240" w:lineRule="auto"/>
        <w:rPr>
          <w:rFonts w:ascii="Arial" w:hAnsi="Arial" w:cs="Arial"/>
          <w:sz w:val="24"/>
          <w:szCs w:val="24"/>
        </w:rPr>
      </w:pPr>
      <w:r w:rsidRPr="002E6F0B">
        <w:rPr>
          <w:rFonts w:ascii="Arial" w:hAnsi="Arial" w:cs="Arial"/>
          <w:sz w:val="24"/>
          <w:szCs w:val="24"/>
        </w:rPr>
        <w:t>Lipides :</w:t>
      </w:r>
      <w:r w:rsidR="000E2B8F" w:rsidRPr="002E6F0B">
        <w:rPr>
          <w:rFonts w:ascii="Arial" w:hAnsi="Arial" w:cs="Arial"/>
          <w:sz w:val="24"/>
          <w:szCs w:val="24"/>
        </w:rPr>
        <w:t xml:space="preserve"> 0.5</w:t>
      </w:r>
    </w:p>
    <w:p w:rsidR="00F15A94" w:rsidRPr="002E6F0B" w:rsidRDefault="00F15A94" w:rsidP="000E26B8">
      <w:pPr>
        <w:spacing w:after="40" w:line="240" w:lineRule="auto"/>
        <w:rPr>
          <w:rFonts w:ascii="Arial" w:hAnsi="Arial" w:cs="Arial"/>
          <w:sz w:val="24"/>
          <w:szCs w:val="24"/>
        </w:rPr>
      </w:pPr>
      <w:r w:rsidRPr="002E6F0B">
        <w:rPr>
          <w:rFonts w:ascii="Arial" w:hAnsi="Arial" w:cs="Arial"/>
          <w:sz w:val="24"/>
          <w:szCs w:val="24"/>
        </w:rPr>
        <w:t>Glucides</w:t>
      </w:r>
      <w:r w:rsidR="000E2B8F" w:rsidRPr="002E6F0B">
        <w:rPr>
          <w:rFonts w:ascii="Arial" w:hAnsi="Arial" w:cs="Arial"/>
          <w:sz w:val="24"/>
          <w:szCs w:val="24"/>
        </w:rPr>
        <w:t> : 12.6</w:t>
      </w:r>
    </w:p>
    <w:p w:rsidR="000E2B8F" w:rsidRDefault="00F15A94" w:rsidP="000E26B8">
      <w:pPr>
        <w:spacing w:after="40" w:line="240" w:lineRule="auto"/>
        <w:rPr>
          <w:rFonts w:ascii="Arial" w:hAnsi="Arial" w:cs="Arial"/>
          <w:sz w:val="24"/>
          <w:szCs w:val="24"/>
        </w:rPr>
      </w:pPr>
      <w:r w:rsidRPr="002E6F0B">
        <w:rPr>
          <w:rFonts w:ascii="Arial" w:hAnsi="Arial" w:cs="Arial"/>
          <w:sz w:val="24"/>
          <w:szCs w:val="24"/>
        </w:rPr>
        <w:t>Energie (kCal) :</w:t>
      </w:r>
      <w:r w:rsidR="000E2B8F" w:rsidRPr="002E6F0B">
        <w:rPr>
          <w:rFonts w:ascii="Arial" w:hAnsi="Arial" w:cs="Arial"/>
          <w:sz w:val="24"/>
          <w:szCs w:val="24"/>
        </w:rPr>
        <w:t xml:space="preserve"> 90 kCal</w:t>
      </w:r>
    </w:p>
    <w:p w:rsidR="000E26B8" w:rsidRPr="002E6F0B" w:rsidRDefault="000E26B8" w:rsidP="000E26B8">
      <w:pPr>
        <w:spacing w:after="40" w:line="240" w:lineRule="auto"/>
        <w:rPr>
          <w:rFonts w:ascii="Arial" w:hAnsi="Arial" w:cs="Arial"/>
          <w:sz w:val="24"/>
          <w:szCs w:val="24"/>
        </w:rPr>
      </w:pPr>
    </w:p>
    <w:p w:rsidR="00597261" w:rsidRDefault="00F15A94" w:rsidP="000E26B8">
      <w:pPr>
        <w:spacing w:after="40" w:line="240" w:lineRule="auto"/>
        <w:rPr>
          <w:rFonts w:ascii="Arial" w:hAnsi="Arial" w:cs="Arial"/>
          <w:b/>
          <w:sz w:val="28"/>
          <w:szCs w:val="24"/>
          <w:u w:val="single"/>
        </w:rPr>
      </w:pPr>
      <w:r w:rsidRPr="002E6F0B">
        <w:rPr>
          <w:rFonts w:ascii="Arial" w:hAnsi="Arial" w:cs="Arial"/>
          <w:b/>
          <w:sz w:val="28"/>
          <w:szCs w:val="24"/>
          <w:u w:val="single"/>
        </w:rPr>
        <w:t>Les céréales</w:t>
      </w:r>
    </w:p>
    <w:p w:rsidR="000E26B8" w:rsidRPr="002E6F0B" w:rsidRDefault="000E26B8" w:rsidP="000E26B8">
      <w:pPr>
        <w:spacing w:after="40" w:line="240" w:lineRule="auto"/>
        <w:rPr>
          <w:rFonts w:ascii="Arial" w:hAnsi="Arial" w:cs="Arial"/>
          <w:b/>
          <w:sz w:val="28"/>
          <w:szCs w:val="24"/>
          <w:u w:val="single"/>
        </w:rPr>
      </w:pPr>
    </w:p>
    <w:p w:rsidR="000E2B8F" w:rsidRPr="002E6F0B" w:rsidRDefault="000E2B8F" w:rsidP="000E26B8">
      <w:pPr>
        <w:spacing w:after="40" w:line="240" w:lineRule="auto"/>
        <w:rPr>
          <w:rFonts w:ascii="Arial" w:hAnsi="Arial" w:cs="Arial"/>
          <w:sz w:val="24"/>
        </w:rPr>
      </w:pPr>
      <w:r w:rsidRPr="002E6F0B">
        <w:rPr>
          <w:rFonts w:ascii="Arial" w:hAnsi="Arial" w:cs="Arial"/>
          <w:sz w:val="24"/>
        </w:rPr>
        <w:t>Tout comme les légumineuses, les céréales font déjà partie de notre alimentation de base et propose un bon rapport énergétique si on en consomme assez. De plus, la famille des céréales compte de nombreuses espèces : le blé, le maïs, l’orge, le riz, etc…</w:t>
      </w:r>
    </w:p>
    <w:p w:rsidR="000E2B8F" w:rsidRPr="002E6F0B" w:rsidRDefault="000E2B8F" w:rsidP="000E26B8">
      <w:pPr>
        <w:spacing w:after="40" w:line="240" w:lineRule="auto"/>
        <w:rPr>
          <w:rFonts w:ascii="Arial" w:hAnsi="Arial" w:cs="Arial"/>
          <w:sz w:val="24"/>
        </w:rPr>
      </w:pPr>
      <w:r w:rsidRPr="002E6F0B">
        <w:rPr>
          <w:rFonts w:ascii="Arial" w:hAnsi="Arial" w:cs="Arial"/>
          <w:sz w:val="24"/>
        </w:rPr>
        <w:t>Protéines : 9 g</w:t>
      </w:r>
    </w:p>
    <w:p w:rsidR="000E2B8F" w:rsidRPr="002E6F0B" w:rsidRDefault="000E2B8F" w:rsidP="000E26B8">
      <w:pPr>
        <w:spacing w:after="40" w:line="240" w:lineRule="auto"/>
        <w:rPr>
          <w:rFonts w:ascii="Arial" w:hAnsi="Arial" w:cs="Arial"/>
          <w:sz w:val="24"/>
        </w:rPr>
      </w:pPr>
      <w:r w:rsidRPr="002E6F0B">
        <w:rPr>
          <w:rFonts w:ascii="Arial" w:hAnsi="Arial" w:cs="Arial"/>
          <w:sz w:val="24"/>
        </w:rPr>
        <w:t>Lipides : 1.7 g</w:t>
      </w:r>
    </w:p>
    <w:p w:rsidR="000E2B8F" w:rsidRPr="002E6F0B" w:rsidRDefault="000E2B8F" w:rsidP="000E26B8">
      <w:pPr>
        <w:spacing w:after="40" w:line="240" w:lineRule="auto"/>
        <w:rPr>
          <w:rFonts w:ascii="Arial" w:hAnsi="Arial" w:cs="Arial"/>
          <w:sz w:val="24"/>
        </w:rPr>
      </w:pPr>
      <w:r w:rsidRPr="002E6F0B">
        <w:rPr>
          <w:rFonts w:ascii="Arial" w:hAnsi="Arial" w:cs="Arial"/>
          <w:sz w:val="24"/>
        </w:rPr>
        <w:t>Glucides : 82.5 g</w:t>
      </w:r>
    </w:p>
    <w:p w:rsidR="000E2B8F" w:rsidRDefault="000E2B8F" w:rsidP="000E26B8">
      <w:pPr>
        <w:spacing w:after="40" w:line="240" w:lineRule="auto"/>
        <w:rPr>
          <w:rFonts w:ascii="Arial" w:hAnsi="Arial" w:cs="Arial"/>
          <w:sz w:val="24"/>
        </w:rPr>
      </w:pPr>
      <w:r w:rsidRPr="002E6F0B">
        <w:rPr>
          <w:rFonts w:ascii="Arial" w:hAnsi="Arial" w:cs="Arial"/>
          <w:sz w:val="24"/>
        </w:rPr>
        <w:t>Energie (kCal) : 387 kCal</w:t>
      </w:r>
    </w:p>
    <w:p w:rsidR="000E26B8" w:rsidRPr="002E6F0B" w:rsidRDefault="000E26B8" w:rsidP="000E26B8">
      <w:pPr>
        <w:spacing w:after="40" w:line="240" w:lineRule="auto"/>
        <w:rPr>
          <w:rFonts w:ascii="Arial" w:hAnsi="Arial" w:cs="Arial"/>
          <w:sz w:val="24"/>
        </w:rPr>
      </w:pPr>
    </w:p>
    <w:p w:rsidR="000E2B8F" w:rsidRDefault="000E2B8F" w:rsidP="000E26B8">
      <w:pPr>
        <w:spacing w:after="40" w:line="240" w:lineRule="auto"/>
        <w:rPr>
          <w:rFonts w:ascii="Arial" w:hAnsi="Arial" w:cs="Arial"/>
          <w:b/>
          <w:sz w:val="28"/>
          <w:u w:val="single"/>
        </w:rPr>
      </w:pPr>
      <w:r w:rsidRPr="002E6F0B">
        <w:rPr>
          <w:rFonts w:ascii="Arial" w:hAnsi="Arial" w:cs="Arial"/>
          <w:b/>
          <w:sz w:val="28"/>
          <w:u w:val="single"/>
        </w:rPr>
        <w:t>Les oléagineux</w:t>
      </w:r>
    </w:p>
    <w:p w:rsidR="000E26B8" w:rsidRPr="002E6F0B" w:rsidRDefault="000E26B8" w:rsidP="000E26B8">
      <w:pPr>
        <w:spacing w:after="40" w:line="240" w:lineRule="auto"/>
        <w:rPr>
          <w:rFonts w:ascii="Arial" w:hAnsi="Arial" w:cs="Arial"/>
          <w:b/>
          <w:sz w:val="28"/>
          <w:u w:val="single"/>
        </w:rPr>
      </w:pPr>
    </w:p>
    <w:p w:rsidR="000E2B8F" w:rsidRPr="002E6F0B" w:rsidRDefault="00310CE5" w:rsidP="000E26B8">
      <w:pPr>
        <w:spacing w:after="40" w:line="240" w:lineRule="auto"/>
        <w:rPr>
          <w:rFonts w:ascii="Arial" w:hAnsi="Arial" w:cs="Arial"/>
          <w:sz w:val="24"/>
        </w:rPr>
      </w:pPr>
      <w:r w:rsidRPr="002E6F0B">
        <w:rPr>
          <w:rFonts w:ascii="Arial" w:hAnsi="Arial" w:cs="Arial"/>
          <w:sz w:val="24"/>
        </w:rPr>
        <w:t xml:space="preserve">Noix, amandes, noisettes, arachides et autres peuvent très bien remplacer la viande avec leur composition nutritionnelle. Cependant, il </w:t>
      </w:r>
      <w:r w:rsidR="00F850BA" w:rsidRPr="002E6F0B">
        <w:rPr>
          <w:rFonts w:ascii="Arial" w:hAnsi="Arial" w:cs="Arial"/>
          <w:sz w:val="24"/>
        </w:rPr>
        <w:t>ne faut pas en consommer dans le but de remplacer</w:t>
      </w:r>
      <w:r w:rsidRPr="002E6F0B">
        <w:rPr>
          <w:rFonts w:ascii="Arial" w:hAnsi="Arial" w:cs="Arial"/>
          <w:sz w:val="24"/>
        </w:rPr>
        <w:t xml:space="preserve"> une portion de viande d’environ 100</w:t>
      </w:r>
      <w:r w:rsidR="00F850BA" w:rsidRPr="002E6F0B">
        <w:rPr>
          <w:rFonts w:ascii="Arial" w:hAnsi="Arial" w:cs="Arial"/>
          <w:sz w:val="24"/>
        </w:rPr>
        <w:t xml:space="preserve"> </w:t>
      </w:r>
      <w:r w:rsidRPr="002E6F0B">
        <w:rPr>
          <w:rFonts w:ascii="Arial" w:hAnsi="Arial" w:cs="Arial"/>
          <w:sz w:val="24"/>
        </w:rPr>
        <w:t xml:space="preserve">g car les oléagineux sont très riches en huile, ce qui ne serait pas sain du tout pour soi-même. Il vaut donc mieux en manger en tant que compléments plutôt qu’en repas. </w:t>
      </w:r>
    </w:p>
    <w:p w:rsidR="00310CE5" w:rsidRPr="002E6F0B" w:rsidRDefault="00310CE5" w:rsidP="000E26B8">
      <w:pPr>
        <w:spacing w:after="40" w:line="240" w:lineRule="auto"/>
        <w:rPr>
          <w:rFonts w:ascii="Arial" w:hAnsi="Arial" w:cs="Arial"/>
          <w:sz w:val="24"/>
        </w:rPr>
      </w:pPr>
      <w:r w:rsidRPr="002E6F0B">
        <w:rPr>
          <w:rFonts w:ascii="Arial" w:hAnsi="Arial" w:cs="Arial"/>
          <w:sz w:val="24"/>
        </w:rPr>
        <w:t xml:space="preserve">Protéines : </w:t>
      </w:r>
      <w:r w:rsidR="002B49B6" w:rsidRPr="002E6F0B">
        <w:rPr>
          <w:rFonts w:ascii="Arial" w:hAnsi="Arial" w:cs="Arial"/>
          <w:sz w:val="24"/>
        </w:rPr>
        <w:t>15.5 g</w:t>
      </w:r>
    </w:p>
    <w:p w:rsidR="00310CE5" w:rsidRPr="002E6F0B" w:rsidRDefault="00310CE5" w:rsidP="000E26B8">
      <w:pPr>
        <w:spacing w:after="40" w:line="240" w:lineRule="auto"/>
        <w:rPr>
          <w:rFonts w:ascii="Arial" w:hAnsi="Arial" w:cs="Arial"/>
          <w:sz w:val="24"/>
        </w:rPr>
      </w:pPr>
      <w:r w:rsidRPr="002E6F0B">
        <w:rPr>
          <w:rFonts w:ascii="Arial" w:hAnsi="Arial" w:cs="Arial"/>
          <w:sz w:val="24"/>
        </w:rPr>
        <w:t>Lipides :</w:t>
      </w:r>
      <w:r w:rsidR="002B49B6" w:rsidRPr="002E6F0B">
        <w:rPr>
          <w:rFonts w:ascii="Arial" w:hAnsi="Arial" w:cs="Arial"/>
          <w:sz w:val="24"/>
        </w:rPr>
        <w:t xml:space="preserve"> 59 g</w:t>
      </w:r>
    </w:p>
    <w:p w:rsidR="00310CE5" w:rsidRPr="002E6F0B" w:rsidRDefault="00310CE5" w:rsidP="000E26B8">
      <w:pPr>
        <w:spacing w:after="40" w:line="240" w:lineRule="auto"/>
        <w:rPr>
          <w:rFonts w:ascii="Arial" w:hAnsi="Arial" w:cs="Arial"/>
          <w:sz w:val="24"/>
        </w:rPr>
      </w:pPr>
      <w:r w:rsidRPr="002E6F0B">
        <w:rPr>
          <w:rFonts w:ascii="Arial" w:hAnsi="Arial" w:cs="Arial"/>
          <w:sz w:val="24"/>
        </w:rPr>
        <w:t>Glucides :</w:t>
      </w:r>
      <w:r w:rsidR="002B49B6" w:rsidRPr="002E6F0B">
        <w:rPr>
          <w:rFonts w:ascii="Arial" w:hAnsi="Arial" w:cs="Arial"/>
          <w:sz w:val="24"/>
        </w:rPr>
        <w:t xml:space="preserve"> 16.5 g</w:t>
      </w:r>
    </w:p>
    <w:p w:rsidR="00310CE5" w:rsidRDefault="00310CE5" w:rsidP="000E26B8">
      <w:pPr>
        <w:spacing w:after="40" w:line="240" w:lineRule="auto"/>
        <w:rPr>
          <w:rFonts w:ascii="Arial" w:hAnsi="Arial" w:cs="Arial"/>
          <w:sz w:val="24"/>
        </w:rPr>
      </w:pPr>
      <w:r w:rsidRPr="002E6F0B">
        <w:rPr>
          <w:rFonts w:ascii="Arial" w:hAnsi="Arial" w:cs="Arial"/>
          <w:sz w:val="24"/>
        </w:rPr>
        <w:t xml:space="preserve">Energie (kCal) : </w:t>
      </w:r>
      <w:r w:rsidR="002B49B6" w:rsidRPr="002E6F0B">
        <w:rPr>
          <w:rFonts w:ascii="Arial" w:hAnsi="Arial" w:cs="Arial"/>
          <w:sz w:val="24"/>
        </w:rPr>
        <w:t>641 kCal</w:t>
      </w:r>
    </w:p>
    <w:p w:rsidR="000E26B8" w:rsidRPr="002E6F0B" w:rsidRDefault="000E26B8" w:rsidP="000E26B8">
      <w:pPr>
        <w:spacing w:after="40" w:line="240" w:lineRule="auto"/>
        <w:rPr>
          <w:rFonts w:ascii="Arial" w:hAnsi="Arial" w:cs="Arial"/>
          <w:sz w:val="24"/>
        </w:rPr>
      </w:pPr>
    </w:p>
    <w:p w:rsidR="002B49B6" w:rsidRDefault="002B49B6" w:rsidP="000E26B8">
      <w:pPr>
        <w:spacing w:after="40" w:line="240" w:lineRule="auto"/>
        <w:rPr>
          <w:rFonts w:ascii="Arial" w:hAnsi="Arial" w:cs="Arial"/>
          <w:b/>
          <w:sz w:val="28"/>
          <w:u w:val="single"/>
        </w:rPr>
      </w:pPr>
      <w:r w:rsidRPr="002E6F0B">
        <w:rPr>
          <w:rFonts w:ascii="Arial" w:hAnsi="Arial" w:cs="Arial"/>
          <w:b/>
          <w:sz w:val="28"/>
          <w:u w:val="single"/>
        </w:rPr>
        <w:t>Les insectes</w:t>
      </w:r>
    </w:p>
    <w:p w:rsidR="000E26B8" w:rsidRPr="002E6F0B" w:rsidRDefault="000E26B8" w:rsidP="000E26B8">
      <w:pPr>
        <w:spacing w:after="40" w:line="240" w:lineRule="auto"/>
        <w:rPr>
          <w:rFonts w:ascii="Arial" w:hAnsi="Arial" w:cs="Arial"/>
          <w:b/>
          <w:sz w:val="28"/>
          <w:u w:val="single"/>
        </w:rPr>
      </w:pPr>
    </w:p>
    <w:p w:rsidR="00F850BA" w:rsidRPr="002E6F0B" w:rsidRDefault="00F850BA" w:rsidP="000E26B8">
      <w:pPr>
        <w:spacing w:after="40" w:line="240" w:lineRule="auto"/>
        <w:rPr>
          <w:rFonts w:ascii="Arial" w:hAnsi="Arial" w:cs="Arial"/>
          <w:sz w:val="24"/>
        </w:rPr>
      </w:pPr>
      <w:r w:rsidRPr="002E6F0B">
        <w:rPr>
          <w:rFonts w:ascii="Arial" w:hAnsi="Arial" w:cs="Arial"/>
          <w:sz w:val="24"/>
        </w:rPr>
        <w:t>Introduits récemment en Europe, les insectes consommables sont actuellement très mis en avant pour remplacer la viande. En effet, les insectes sont faciles à reproduire, consomme</w:t>
      </w:r>
      <w:r w:rsidR="008F2FE3" w:rsidRPr="002E6F0B">
        <w:rPr>
          <w:rFonts w:ascii="Arial" w:hAnsi="Arial" w:cs="Arial"/>
          <w:sz w:val="24"/>
        </w:rPr>
        <w:t>nt</w:t>
      </w:r>
      <w:r w:rsidRPr="002E6F0B">
        <w:rPr>
          <w:rFonts w:ascii="Arial" w:hAnsi="Arial" w:cs="Arial"/>
          <w:sz w:val="24"/>
        </w:rPr>
        <w:t xml:space="preserve"> peu pour une grande quantité produite et offre des apports nutritionnels très proches de ceux de la viande. Malheureusement, leur vente est encore très limitée en Europe. En suisse par exemple, seul trois espèces d’insectes sont autorisées à la vente, ce qui est très petit comparé à d’autres pays. </w:t>
      </w:r>
    </w:p>
    <w:p w:rsidR="002B49B6" w:rsidRPr="002E6F0B" w:rsidRDefault="002B49B6" w:rsidP="000E26B8">
      <w:pPr>
        <w:spacing w:after="40" w:line="240" w:lineRule="auto"/>
        <w:rPr>
          <w:rFonts w:ascii="Arial" w:hAnsi="Arial" w:cs="Arial"/>
          <w:sz w:val="24"/>
        </w:rPr>
      </w:pPr>
      <w:r w:rsidRPr="002E6F0B">
        <w:rPr>
          <w:rFonts w:ascii="Arial" w:hAnsi="Arial" w:cs="Arial"/>
          <w:sz w:val="24"/>
        </w:rPr>
        <w:t>Protéines : 53.7 g</w:t>
      </w:r>
    </w:p>
    <w:p w:rsidR="002B49B6" w:rsidRPr="002E6F0B" w:rsidRDefault="002B49B6" w:rsidP="000E26B8">
      <w:pPr>
        <w:spacing w:after="40" w:line="240" w:lineRule="auto"/>
        <w:rPr>
          <w:rFonts w:ascii="Arial" w:hAnsi="Arial" w:cs="Arial"/>
          <w:sz w:val="24"/>
        </w:rPr>
      </w:pPr>
      <w:r w:rsidRPr="002E6F0B">
        <w:rPr>
          <w:rFonts w:ascii="Arial" w:hAnsi="Arial" w:cs="Arial"/>
          <w:sz w:val="24"/>
        </w:rPr>
        <w:t>Lipides : 26.9 g</w:t>
      </w:r>
    </w:p>
    <w:p w:rsidR="002B49B6" w:rsidRPr="002E6F0B" w:rsidRDefault="002B49B6" w:rsidP="000E26B8">
      <w:pPr>
        <w:spacing w:after="40" w:line="240" w:lineRule="auto"/>
        <w:rPr>
          <w:rFonts w:ascii="Arial" w:hAnsi="Arial" w:cs="Arial"/>
          <w:sz w:val="24"/>
        </w:rPr>
      </w:pPr>
      <w:r w:rsidRPr="002E6F0B">
        <w:rPr>
          <w:rFonts w:ascii="Arial" w:hAnsi="Arial" w:cs="Arial"/>
          <w:sz w:val="24"/>
        </w:rPr>
        <w:t>Glucides : 4 g</w:t>
      </w:r>
    </w:p>
    <w:p w:rsidR="002B49B6" w:rsidRDefault="002B49B6" w:rsidP="000E26B8">
      <w:pPr>
        <w:spacing w:after="40" w:line="240" w:lineRule="auto"/>
        <w:rPr>
          <w:rFonts w:ascii="Arial" w:hAnsi="Arial" w:cs="Arial"/>
          <w:sz w:val="24"/>
        </w:rPr>
      </w:pPr>
      <w:r w:rsidRPr="002E6F0B">
        <w:rPr>
          <w:rFonts w:ascii="Arial" w:hAnsi="Arial" w:cs="Arial"/>
          <w:sz w:val="24"/>
        </w:rPr>
        <w:t xml:space="preserve">Energie (kCal) : 220,3 g </w:t>
      </w:r>
    </w:p>
    <w:p w:rsidR="000E26B8" w:rsidRPr="002E6F0B" w:rsidRDefault="000E26B8" w:rsidP="000E26B8">
      <w:pPr>
        <w:spacing w:after="40" w:line="240" w:lineRule="auto"/>
        <w:rPr>
          <w:rFonts w:ascii="Arial" w:hAnsi="Arial" w:cs="Arial"/>
          <w:sz w:val="24"/>
        </w:rPr>
      </w:pPr>
    </w:p>
    <w:p w:rsidR="008F2FE3" w:rsidRDefault="008F2FE3" w:rsidP="000E26B8">
      <w:pPr>
        <w:spacing w:after="40" w:line="240" w:lineRule="auto"/>
        <w:rPr>
          <w:rFonts w:ascii="Arial" w:hAnsi="Arial" w:cs="Arial"/>
          <w:b/>
          <w:sz w:val="28"/>
          <w:u w:val="single"/>
        </w:rPr>
      </w:pPr>
      <w:r w:rsidRPr="002E6F0B">
        <w:rPr>
          <w:rFonts w:ascii="Arial" w:hAnsi="Arial" w:cs="Arial"/>
          <w:b/>
          <w:sz w:val="28"/>
          <w:u w:val="single"/>
        </w:rPr>
        <w:t>Les micro-algues</w:t>
      </w:r>
    </w:p>
    <w:p w:rsidR="000E26B8" w:rsidRPr="002E6F0B" w:rsidRDefault="000E26B8" w:rsidP="000E26B8">
      <w:pPr>
        <w:spacing w:after="40" w:line="240" w:lineRule="auto"/>
        <w:rPr>
          <w:rFonts w:ascii="Arial" w:hAnsi="Arial" w:cs="Arial"/>
          <w:b/>
          <w:sz w:val="28"/>
          <w:u w:val="single"/>
        </w:rPr>
      </w:pPr>
    </w:p>
    <w:p w:rsidR="008F2FE3" w:rsidRPr="002E6F0B" w:rsidRDefault="008F2FE3" w:rsidP="000E26B8">
      <w:pPr>
        <w:spacing w:after="40" w:line="240" w:lineRule="auto"/>
        <w:rPr>
          <w:rFonts w:ascii="Arial" w:hAnsi="Arial" w:cs="Arial"/>
          <w:sz w:val="24"/>
        </w:rPr>
      </w:pPr>
      <w:r w:rsidRPr="002E6F0B">
        <w:rPr>
          <w:rFonts w:ascii="Arial" w:hAnsi="Arial" w:cs="Arial"/>
          <w:sz w:val="24"/>
        </w:rPr>
        <w:t>Beaucoup moins connues que les substituts cités précédemment, les micro-algues</w:t>
      </w:r>
      <w:r w:rsidR="00EA43E1" w:rsidRPr="002E6F0B">
        <w:rPr>
          <w:rFonts w:ascii="Arial" w:hAnsi="Arial" w:cs="Arial"/>
          <w:sz w:val="24"/>
        </w:rPr>
        <w:t xml:space="preserve"> (chlorella, spiruline, etc) offrent</w:t>
      </w:r>
      <w:r w:rsidRPr="002E6F0B">
        <w:rPr>
          <w:rFonts w:ascii="Arial" w:hAnsi="Arial" w:cs="Arial"/>
          <w:sz w:val="24"/>
        </w:rPr>
        <w:t xml:space="preserve"> </w:t>
      </w:r>
      <w:r w:rsidR="00EA43E1" w:rsidRPr="002E6F0B">
        <w:rPr>
          <w:rFonts w:ascii="Arial" w:hAnsi="Arial" w:cs="Arial"/>
          <w:sz w:val="24"/>
        </w:rPr>
        <w:t xml:space="preserve">de très </w:t>
      </w:r>
      <w:r w:rsidRPr="002E6F0B">
        <w:rPr>
          <w:rFonts w:ascii="Arial" w:hAnsi="Arial" w:cs="Arial"/>
          <w:sz w:val="24"/>
        </w:rPr>
        <w:t>bons</w:t>
      </w:r>
      <w:r w:rsidR="00EA43E1" w:rsidRPr="002E6F0B">
        <w:rPr>
          <w:rFonts w:ascii="Arial" w:hAnsi="Arial" w:cs="Arial"/>
          <w:sz w:val="24"/>
        </w:rPr>
        <w:t xml:space="preserve"> apports </w:t>
      </w:r>
      <w:r w:rsidRPr="002E6F0B">
        <w:rPr>
          <w:rFonts w:ascii="Arial" w:hAnsi="Arial" w:cs="Arial"/>
          <w:sz w:val="24"/>
        </w:rPr>
        <w:t xml:space="preserve">similaires à ceux de la viande. Elles ne constituent toutefois pas un véritable repas </w:t>
      </w:r>
      <w:r w:rsidR="00EA43E1" w:rsidRPr="002E6F0B">
        <w:rPr>
          <w:rFonts w:ascii="Arial" w:hAnsi="Arial" w:cs="Arial"/>
          <w:sz w:val="24"/>
        </w:rPr>
        <w:t xml:space="preserve">en soit </w:t>
      </w:r>
      <w:r w:rsidRPr="002E6F0B">
        <w:rPr>
          <w:rFonts w:ascii="Arial" w:hAnsi="Arial" w:cs="Arial"/>
          <w:sz w:val="24"/>
        </w:rPr>
        <w:t>car elles sont généralement sous la forme de pastilles, de poudres ou de boissons. Il existe des algues traditionnelles nettement plus connue</w:t>
      </w:r>
      <w:r w:rsidR="00EA43E1" w:rsidRPr="002E6F0B">
        <w:rPr>
          <w:rFonts w:ascii="Arial" w:hAnsi="Arial" w:cs="Arial"/>
          <w:sz w:val="24"/>
        </w:rPr>
        <w:t xml:space="preserve"> (principalement utilisées dans la cuisine asiatique)</w:t>
      </w:r>
      <w:r w:rsidRPr="002E6F0B">
        <w:rPr>
          <w:rFonts w:ascii="Arial" w:hAnsi="Arial" w:cs="Arial"/>
          <w:sz w:val="24"/>
        </w:rPr>
        <w:t xml:space="preserve"> qui peuvent aussi être d’éventuels substituts. </w:t>
      </w:r>
    </w:p>
    <w:p w:rsidR="008F2FE3" w:rsidRPr="002E6F0B" w:rsidRDefault="008F2FE3" w:rsidP="000E26B8">
      <w:pPr>
        <w:spacing w:after="40" w:line="240" w:lineRule="auto"/>
        <w:rPr>
          <w:rFonts w:ascii="Arial" w:hAnsi="Arial" w:cs="Arial"/>
          <w:sz w:val="24"/>
        </w:rPr>
      </w:pPr>
      <w:r w:rsidRPr="002E6F0B">
        <w:rPr>
          <w:rFonts w:ascii="Arial" w:hAnsi="Arial" w:cs="Arial"/>
          <w:sz w:val="24"/>
        </w:rPr>
        <w:t>Protéines : 5.9 g</w:t>
      </w:r>
    </w:p>
    <w:p w:rsidR="008F2FE3" w:rsidRPr="002E6F0B" w:rsidRDefault="008F2FE3" w:rsidP="000E26B8">
      <w:pPr>
        <w:spacing w:after="40" w:line="240" w:lineRule="auto"/>
        <w:rPr>
          <w:rFonts w:ascii="Arial" w:hAnsi="Arial" w:cs="Arial"/>
          <w:sz w:val="24"/>
        </w:rPr>
      </w:pPr>
      <w:r w:rsidRPr="002E6F0B">
        <w:rPr>
          <w:rFonts w:ascii="Arial" w:hAnsi="Arial" w:cs="Arial"/>
          <w:sz w:val="24"/>
        </w:rPr>
        <w:t>Lipides : 0.4 g</w:t>
      </w:r>
    </w:p>
    <w:p w:rsidR="008F2FE3" w:rsidRPr="002E6F0B" w:rsidRDefault="008F2FE3" w:rsidP="000E26B8">
      <w:pPr>
        <w:spacing w:after="40" w:line="240" w:lineRule="auto"/>
        <w:rPr>
          <w:rFonts w:ascii="Arial" w:hAnsi="Arial" w:cs="Arial"/>
          <w:sz w:val="24"/>
        </w:rPr>
      </w:pPr>
      <w:r w:rsidRPr="002E6F0B">
        <w:rPr>
          <w:rFonts w:ascii="Arial" w:hAnsi="Arial" w:cs="Arial"/>
          <w:sz w:val="24"/>
        </w:rPr>
        <w:t>Glucides : 2.1 g</w:t>
      </w:r>
    </w:p>
    <w:p w:rsidR="008F2FE3" w:rsidRPr="008F2FE3" w:rsidRDefault="008F2FE3" w:rsidP="000E26B8">
      <w:pPr>
        <w:spacing w:after="40" w:line="240" w:lineRule="auto"/>
        <w:rPr>
          <w:sz w:val="24"/>
        </w:rPr>
      </w:pPr>
      <w:r w:rsidRPr="002E6F0B">
        <w:rPr>
          <w:rFonts w:ascii="Arial" w:hAnsi="Arial" w:cs="Arial"/>
          <w:sz w:val="24"/>
        </w:rPr>
        <w:t>Energie (kCal) :</w:t>
      </w:r>
      <w:r>
        <w:rPr>
          <w:sz w:val="24"/>
        </w:rPr>
        <w:t xml:space="preserve"> </w:t>
      </w:r>
      <w:r w:rsidR="00EA43E1" w:rsidRPr="002E6F0B">
        <w:rPr>
          <w:rFonts w:ascii="Arial" w:hAnsi="Arial" w:cs="Arial"/>
          <w:sz w:val="24"/>
        </w:rPr>
        <w:t>Inconnue</w:t>
      </w:r>
    </w:p>
    <w:sectPr w:rsidR="008F2FE3" w:rsidRPr="008F2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D3F27"/>
    <w:multiLevelType w:val="hybridMultilevel"/>
    <w:tmpl w:val="2ED06C2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CH" w:vendorID="64" w:dllVersion="131078" w:nlCheck="1" w:checkStyle="0"/>
  <w:activeWritingStyle w:appName="MSWord" w:lang="de-CH" w:vendorID="64" w:dllVersion="131078" w:nlCheck="1" w:checkStyle="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95"/>
    <w:rsid w:val="00031300"/>
    <w:rsid w:val="00053EFE"/>
    <w:rsid w:val="000E26B8"/>
    <w:rsid w:val="000E2B8F"/>
    <w:rsid w:val="00177325"/>
    <w:rsid w:val="001B2550"/>
    <w:rsid w:val="002B49B6"/>
    <w:rsid w:val="002E6F0B"/>
    <w:rsid w:val="00301ADC"/>
    <w:rsid w:val="003053DC"/>
    <w:rsid w:val="00310CE5"/>
    <w:rsid w:val="00562BC0"/>
    <w:rsid w:val="00592C91"/>
    <w:rsid w:val="00597261"/>
    <w:rsid w:val="0060181C"/>
    <w:rsid w:val="00700C19"/>
    <w:rsid w:val="00745439"/>
    <w:rsid w:val="008F2FE3"/>
    <w:rsid w:val="0098116B"/>
    <w:rsid w:val="00A00177"/>
    <w:rsid w:val="00A21AAF"/>
    <w:rsid w:val="00AA7685"/>
    <w:rsid w:val="00AF4359"/>
    <w:rsid w:val="00C1504A"/>
    <w:rsid w:val="00CB0B11"/>
    <w:rsid w:val="00D469B5"/>
    <w:rsid w:val="00D92795"/>
    <w:rsid w:val="00E24A54"/>
    <w:rsid w:val="00EA43E1"/>
    <w:rsid w:val="00EE5B47"/>
    <w:rsid w:val="00F15A94"/>
    <w:rsid w:val="00F850BA"/>
    <w:rsid w:val="00F91E07"/>
    <w:rsid w:val="00FE39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DACD-F4E8-4A06-A8D4-65D09409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2795"/>
    <w:rPr>
      <w:color w:val="0563C1" w:themeColor="hyperlink"/>
      <w:u w:val="single"/>
    </w:rPr>
  </w:style>
  <w:style w:type="character" w:styleId="Lienhypertextesuivivisit">
    <w:name w:val="FollowedHyperlink"/>
    <w:basedOn w:val="Policepardfaut"/>
    <w:uiPriority w:val="99"/>
    <w:semiHidden/>
    <w:unhideWhenUsed/>
    <w:rsid w:val="00EE5B47"/>
    <w:rPr>
      <w:color w:val="954F72" w:themeColor="followedHyperlink"/>
      <w:u w:val="single"/>
    </w:rPr>
  </w:style>
  <w:style w:type="table" w:styleId="Grilledutableau">
    <w:name w:val="Table Grid"/>
    <w:basedOn w:val="TableauNormal"/>
    <w:uiPriority w:val="39"/>
    <w:rsid w:val="00305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00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9A5C-5879-4296-8B67-73D0AA27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1244</Words>
  <Characters>6848</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ceff</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cp-15lbo</dc:creator>
  <cp:keywords/>
  <dc:description/>
  <cp:lastModifiedBy>cp-15yor</cp:lastModifiedBy>
  <cp:revision>2</cp:revision>
  <dcterms:created xsi:type="dcterms:W3CDTF">2018-01-29T10:28:00Z</dcterms:created>
  <dcterms:modified xsi:type="dcterms:W3CDTF">2018-01-29T10:28:00Z</dcterms:modified>
</cp:coreProperties>
</file>