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74" w:rsidRDefault="00EA4482" w:rsidP="00813D3B">
      <w:pPr>
        <w:jc w:val="center"/>
        <w:rPr>
          <w:rFonts w:ascii="Bookman Old Style" w:hAnsi="Bookman Old Style"/>
          <w:sz w:val="72"/>
          <w:szCs w:val="96"/>
        </w:rPr>
      </w:pPr>
      <w:r>
        <w:rPr>
          <w:noProof/>
          <w:lang w:eastAsia="fr-CH"/>
        </w:rPr>
        <w:drawing>
          <wp:anchor distT="0" distB="0" distL="114300" distR="114300" simplePos="0" relativeHeight="251661312" behindDoc="0" locked="0" layoutInCell="1" allowOverlap="1" wp14:anchorId="70478E9B" wp14:editId="0436D1B7">
            <wp:simplePos x="0" y="0"/>
            <wp:positionH relativeFrom="margin">
              <wp:posOffset>1963420</wp:posOffset>
            </wp:positionH>
            <wp:positionV relativeFrom="paragraph">
              <wp:posOffset>194945</wp:posOffset>
            </wp:positionV>
            <wp:extent cx="1677670" cy="297116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_ampoule1-1024x768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4535" b="91667" l="54506" r="85756">
                                  <a14:foregroundMark x1="75291" y1="70155" x2="73983" y2="80039"/>
                                  <a14:foregroundMark x1="63227" y1="69574" x2="64099" y2="80620"/>
                                  <a14:foregroundMark x1="75727" y1="69961" x2="75436" y2="81008"/>
                                  <a14:foregroundMark x1="64099" y1="80814" x2="64099" y2="80620"/>
                                  <a14:backgroundMark x1="55959" y1="39341" x2="57994" y2="50581"/>
                                  <a14:backgroundMark x1="75145" y1="70930" x2="75000" y2="703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33" t="19190" r="16637" b="12037"/>
                    <a:stretch/>
                  </pic:blipFill>
                  <pic:spPr bwMode="auto">
                    <a:xfrm>
                      <a:off x="0" y="0"/>
                      <a:ext cx="1677670" cy="297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D3B"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47EDF6B6" wp14:editId="0F1E7485">
            <wp:simplePos x="0" y="0"/>
            <wp:positionH relativeFrom="margin">
              <wp:align>center</wp:align>
            </wp:positionH>
            <wp:positionV relativeFrom="paragraph">
              <wp:posOffset>5784642</wp:posOffset>
            </wp:positionV>
            <wp:extent cx="1809750" cy="31051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_ampoule1-1024x768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8605" b="80814" l="14971" r="42151">
                                  <a14:foregroundMark x1="22238" y1="68605" x2="21948" y2="80039"/>
                                  <a14:foregroundMark x1="34593" y1="69380" x2="34448" y2="80814"/>
                                  <a14:foregroundMark x1="34738" y1="69380" x2="34157" y2="80620"/>
                                  <a14:backgroundMark x1="33866" y1="81008" x2="35029" y2="81008"/>
                                  <a14:backgroundMark x1="34593" y1="69574" x2="34593" y2="80426"/>
                                  <a14:backgroundMark x1="34884" y1="68798" x2="34738" y2="70349"/>
                                  <a14:backgroundMark x1="35174" y1="71124" x2="34738" y2="72674"/>
                                  <a14:backgroundMark x1="34884" y1="70930" x2="34738" y2="73450"/>
                                  <a14:backgroundMark x1="34738" y1="68023" x2="34884" y2="726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4" t="16314" r="56680" b="11816"/>
                    <a:stretch/>
                  </pic:blipFill>
                  <pic:spPr bwMode="auto">
                    <a:xfrm>
                      <a:off x="0" y="0"/>
                      <a:ext cx="1809750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13D3B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4B745" wp14:editId="5537A1B7">
                <wp:simplePos x="0" y="0"/>
                <wp:positionH relativeFrom="margin">
                  <wp:align>center</wp:align>
                </wp:positionH>
                <wp:positionV relativeFrom="paragraph">
                  <wp:posOffset>3805555</wp:posOffset>
                </wp:positionV>
                <wp:extent cx="5286375" cy="685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3D3B" w:rsidRPr="00474D74" w:rsidRDefault="00813D3B" w:rsidP="00813D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FF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474D74">
                              <w:rPr>
                                <w:rFonts w:ascii="Bookman Old Style" w:hAnsi="Bookman Old Style"/>
                                <w:b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FF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Eteint-celle-lumière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4B74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99.65pt;width:416.25pt;height:5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" filled="f" stroked="f">
                <v:textbox>
                  <w:txbxContent>
                    <w:p w:rsidR="00813D3B" w:rsidRPr="00474D74" w:rsidRDefault="00813D3B" w:rsidP="00813D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FF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FF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474D74">
                        <w:rPr>
                          <w:rFonts w:ascii="Bookman Old Style" w:hAnsi="Bookman Old Style"/>
                          <w:b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FF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FF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Eteint-celle-lumière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D74" w:rsidRPr="00474D74" w:rsidRDefault="00474D74" w:rsidP="00474D74">
      <w:pPr>
        <w:rPr>
          <w:rFonts w:ascii="Bookman Old Style" w:hAnsi="Bookman Old Style"/>
          <w:sz w:val="72"/>
          <w:szCs w:val="96"/>
        </w:rPr>
      </w:pPr>
    </w:p>
    <w:p w:rsidR="00474D74" w:rsidRPr="00474D74" w:rsidRDefault="00474D74" w:rsidP="00474D74">
      <w:pPr>
        <w:rPr>
          <w:rFonts w:ascii="Bookman Old Style" w:hAnsi="Bookman Old Style"/>
          <w:sz w:val="72"/>
          <w:szCs w:val="96"/>
        </w:rPr>
      </w:pPr>
    </w:p>
    <w:p w:rsidR="00474D74" w:rsidRPr="00474D74" w:rsidRDefault="00474D74" w:rsidP="00474D74">
      <w:pPr>
        <w:rPr>
          <w:rFonts w:ascii="Bookman Old Style" w:hAnsi="Bookman Old Style"/>
          <w:sz w:val="72"/>
          <w:szCs w:val="96"/>
        </w:rPr>
      </w:pPr>
    </w:p>
    <w:p w:rsidR="00474D74" w:rsidRPr="00474D74" w:rsidRDefault="002B1CE2" w:rsidP="00474D74">
      <w:pPr>
        <w:rPr>
          <w:rFonts w:ascii="Bookman Old Style" w:hAnsi="Bookman Old Style"/>
          <w:sz w:val="72"/>
          <w:szCs w:val="96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75DD7" wp14:editId="3727EF53">
                <wp:simplePos x="0" y="0"/>
                <wp:positionH relativeFrom="column">
                  <wp:posOffset>3281680</wp:posOffset>
                </wp:positionH>
                <wp:positionV relativeFrom="paragraph">
                  <wp:posOffset>15875</wp:posOffset>
                </wp:positionV>
                <wp:extent cx="1257300" cy="635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CE2" w:rsidRPr="002B1CE2" w:rsidRDefault="002B1CE2" w:rsidP="002B1CE2">
                            <w:pPr>
                              <w:pStyle w:val="Lgende"/>
                              <w:rPr>
                                <w:rFonts w:ascii="Arial" w:hAnsi="Arial" w:cs="Arial"/>
                                <w:noProof/>
                                <w:sz w:val="10"/>
                              </w:rPr>
                            </w:pPr>
                            <w:r w:rsidRPr="002B1CE2">
                              <w:rPr>
                                <w:rFonts w:ascii="Arial" w:hAnsi="Arial" w:cs="Arial"/>
                                <w:sz w:val="10"/>
                              </w:rPr>
                              <w:t>http://hitek.fr/actualite/adieu-ampoule-led-bonjour-graphene_5371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75DD7" id="Zone de texte 8" o:spid="_x0000_s1027" type="#_x0000_t202" style="position:absolute;margin-left:258.4pt;margin-top:1.25pt;width:99pt;height: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" stroked="f">
                <v:textbox style="mso-fit-shape-to-text:t" inset="0,0,0,0">
                  <w:txbxContent>
                    <w:p w:rsidR="002B1CE2" w:rsidRPr="002B1CE2" w:rsidRDefault="002B1CE2" w:rsidP="002B1CE2">
                      <w:pPr>
                        <w:pStyle w:val="Lgende"/>
                        <w:rPr>
                          <w:rFonts w:ascii="Arial" w:hAnsi="Arial" w:cs="Arial"/>
                          <w:noProof/>
                          <w:sz w:val="10"/>
                        </w:rPr>
                      </w:pPr>
                      <w:r w:rsidRPr="002B1CE2">
                        <w:rPr>
                          <w:rFonts w:ascii="Arial" w:hAnsi="Arial" w:cs="Arial"/>
                          <w:sz w:val="10"/>
                        </w:rPr>
                        <w:t>http://hitek.fr/actualite/adieu-ampoule-led-bonjour-graphene_5371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4D74" w:rsidRPr="00474D74" w:rsidRDefault="00474D74" w:rsidP="00474D74">
      <w:pPr>
        <w:rPr>
          <w:rFonts w:ascii="Bookman Old Style" w:hAnsi="Bookman Old Style"/>
          <w:sz w:val="72"/>
          <w:szCs w:val="96"/>
        </w:rPr>
      </w:pPr>
    </w:p>
    <w:p w:rsidR="00474D74" w:rsidRPr="00474D74" w:rsidRDefault="00474D74" w:rsidP="00474D74">
      <w:pPr>
        <w:rPr>
          <w:rFonts w:ascii="Bookman Old Style" w:hAnsi="Bookman Old Style"/>
          <w:sz w:val="72"/>
          <w:szCs w:val="96"/>
        </w:rPr>
      </w:pPr>
    </w:p>
    <w:p w:rsidR="00474D74" w:rsidRPr="00474D74" w:rsidRDefault="00474D74" w:rsidP="00474D74">
      <w:pPr>
        <w:rPr>
          <w:rFonts w:ascii="Bookman Old Style" w:hAnsi="Bookman Old Style"/>
          <w:sz w:val="72"/>
          <w:szCs w:val="96"/>
        </w:rPr>
      </w:pPr>
    </w:p>
    <w:p w:rsidR="00474D74" w:rsidRPr="00474D74" w:rsidRDefault="00474D74" w:rsidP="00474D74">
      <w:pPr>
        <w:rPr>
          <w:rFonts w:ascii="Bookman Old Style" w:hAnsi="Bookman Old Style"/>
          <w:sz w:val="72"/>
          <w:szCs w:val="96"/>
        </w:rPr>
      </w:pPr>
    </w:p>
    <w:p w:rsidR="00474D74" w:rsidRPr="00474D74" w:rsidRDefault="00474D74" w:rsidP="00474D74">
      <w:pPr>
        <w:rPr>
          <w:rFonts w:ascii="Bookman Old Style" w:hAnsi="Bookman Old Style"/>
          <w:sz w:val="72"/>
          <w:szCs w:val="96"/>
        </w:rPr>
      </w:pPr>
    </w:p>
    <w:p w:rsidR="00474D74" w:rsidRDefault="00474D74" w:rsidP="00474D74">
      <w:pPr>
        <w:rPr>
          <w:rFonts w:ascii="Bookman Old Style" w:hAnsi="Bookman Old Style"/>
          <w:sz w:val="72"/>
          <w:szCs w:val="96"/>
        </w:rPr>
      </w:pPr>
    </w:p>
    <w:p w:rsidR="00474D74" w:rsidRDefault="002B1CE2">
      <w:pPr>
        <w:rPr>
          <w:rFonts w:ascii="Bookman Old Style" w:hAnsi="Bookman Old Style"/>
          <w:sz w:val="72"/>
          <w:szCs w:val="96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0EF82" wp14:editId="06713CE6">
                <wp:simplePos x="0" y="0"/>
                <wp:positionH relativeFrom="column">
                  <wp:posOffset>3300730</wp:posOffset>
                </wp:positionH>
                <wp:positionV relativeFrom="paragraph">
                  <wp:posOffset>923290</wp:posOffset>
                </wp:positionV>
                <wp:extent cx="1257300" cy="635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CE2" w:rsidRPr="002B1CE2" w:rsidRDefault="002B1CE2" w:rsidP="002B1CE2">
                            <w:pPr>
                              <w:pStyle w:val="Lgende"/>
                              <w:rPr>
                                <w:rFonts w:ascii="Arial" w:hAnsi="Arial" w:cs="Arial"/>
                                <w:noProof/>
                                <w:sz w:val="10"/>
                              </w:rPr>
                            </w:pPr>
                            <w:r w:rsidRPr="002B1CE2">
                              <w:rPr>
                                <w:rFonts w:ascii="Arial" w:hAnsi="Arial" w:cs="Arial"/>
                                <w:sz w:val="10"/>
                              </w:rPr>
                              <w:t>http://hitek.fr/actualite/adieu-ampoule-led-bonjour-graphene_5371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0EF82" id="Zone de texte 7" o:spid="_x0000_s1028" type="#_x0000_t202" style="position:absolute;margin-left:259.9pt;margin-top:72.7pt;width:99pt;height: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" stroked="f">
                <v:textbox style="mso-fit-shape-to-text:t" inset="0,0,0,0">
                  <w:txbxContent>
                    <w:p w:rsidR="002B1CE2" w:rsidRPr="002B1CE2" w:rsidRDefault="002B1CE2" w:rsidP="002B1CE2">
                      <w:pPr>
                        <w:pStyle w:val="Lgende"/>
                        <w:rPr>
                          <w:rFonts w:ascii="Arial" w:hAnsi="Arial" w:cs="Arial"/>
                          <w:noProof/>
                          <w:sz w:val="10"/>
                        </w:rPr>
                      </w:pPr>
                      <w:r w:rsidRPr="002B1CE2">
                        <w:rPr>
                          <w:rFonts w:ascii="Arial" w:hAnsi="Arial" w:cs="Arial"/>
                          <w:sz w:val="10"/>
                        </w:rPr>
                        <w:t>http://hitek.fr/actualite/adieu-ampoule-led-bonjour-graphene_5371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D74">
        <w:rPr>
          <w:rFonts w:ascii="Bookman Old Style" w:hAnsi="Bookman Old Style"/>
          <w:sz w:val="72"/>
          <w:szCs w:val="96"/>
        </w:rPr>
        <w:br w:type="page"/>
      </w:r>
    </w:p>
    <w:p w:rsidR="00B87328" w:rsidRDefault="00474D74" w:rsidP="00474D74">
      <w:pPr>
        <w:rPr>
          <w:rFonts w:ascii="Arial" w:hAnsi="Arial" w:cs="Arial"/>
          <w:sz w:val="44"/>
          <w:szCs w:val="96"/>
          <w:u w:val="single"/>
        </w:rPr>
      </w:pPr>
      <w:r w:rsidRPr="00474D74">
        <w:rPr>
          <w:rFonts w:ascii="Arial" w:hAnsi="Arial" w:cs="Arial"/>
          <w:sz w:val="44"/>
          <w:szCs w:val="96"/>
          <w:u w:val="single"/>
        </w:rPr>
        <w:lastRenderedPageBreak/>
        <w:t>Sommaire</w:t>
      </w:r>
    </w:p>
    <w:p w:rsidR="002B1CE2" w:rsidRDefault="002B1CE2" w:rsidP="002B1CE2">
      <w:pPr>
        <w:pStyle w:val="Paragraphedeliste"/>
        <w:spacing w:before="240" w:after="120" w:line="240" w:lineRule="auto"/>
        <w:ind w:left="283"/>
        <w:contextualSpacing w:val="0"/>
        <w:rPr>
          <w:rFonts w:ascii="Arial" w:hAnsi="Arial" w:cs="Arial"/>
          <w:sz w:val="32"/>
          <w:szCs w:val="96"/>
        </w:rPr>
      </w:pPr>
    </w:p>
    <w:p w:rsidR="00474D74" w:rsidRPr="002B1CE2" w:rsidRDefault="00474D74" w:rsidP="002B1CE2">
      <w:pPr>
        <w:pStyle w:val="Paragraphedeliste"/>
        <w:numPr>
          <w:ilvl w:val="0"/>
          <w:numId w:val="1"/>
        </w:numPr>
        <w:spacing w:after="120" w:line="480" w:lineRule="auto"/>
        <w:ind w:left="283" w:hanging="357"/>
        <w:contextualSpacing w:val="0"/>
        <w:rPr>
          <w:rFonts w:ascii="Arial" w:hAnsi="Arial" w:cs="Arial"/>
          <w:sz w:val="36"/>
          <w:szCs w:val="96"/>
        </w:rPr>
      </w:pPr>
      <w:r w:rsidRPr="002B1CE2">
        <w:rPr>
          <w:rFonts w:ascii="Arial" w:hAnsi="Arial" w:cs="Arial"/>
          <w:sz w:val="36"/>
          <w:szCs w:val="96"/>
        </w:rPr>
        <w:t>Questionnaire</w:t>
      </w:r>
    </w:p>
    <w:p w:rsidR="00474D74" w:rsidRPr="002B1CE2" w:rsidRDefault="00E742BA" w:rsidP="002B1CE2">
      <w:pPr>
        <w:pStyle w:val="Paragraphedeliste"/>
        <w:numPr>
          <w:ilvl w:val="0"/>
          <w:numId w:val="1"/>
        </w:numPr>
        <w:spacing w:after="120" w:line="480" w:lineRule="auto"/>
        <w:ind w:left="283" w:hanging="357"/>
        <w:contextualSpacing w:val="0"/>
        <w:rPr>
          <w:rFonts w:ascii="Arial" w:hAnsi="Arial" w:cs="Arial"/>
          <w:sz w:val="36"/>
          <w:szCs w:val="96"/>
        </w:rPr>
      </w:pPr>
      <w:r w:rsidRPr="002B1CE2">
        <w:rPr>
          <w:rFonts w:ascii="Arial" w:hAnsi="Arial" w:cs="Arial"/>
          <w:sz w:val="36"/>
          <w:szCs w:val="96"/>
        </w:rPr>
        <w:t>Informations</w:t>
      </w:r>
    </w:p>
    <w:p w:rsidR="00E742BA" w:rsidRDefault="002B1CE2" w:rsidP="002B1CE2">
      <w:pPr>
        <w:pStyle w:val="Paragraphedeliste"/>
        <w:numPr>
          <w:ilvl w:val="0"/>
          <w:numId w:val="1"/>
        </w:numPr>
        <w:spacing w:after="240" w:line="480" w:lineRule="auto"/>
        <w:ind w:left="283" w:hanging="357"/>
        <w:contextualSpacing w:val="0"/>
        <w:rPr>
          <w:rFonts w:ascii="Arial" w:hAnsi="Arial" w:cs="Arial"/>
          <w:sz w:val="36"/>
          <w:szCs w:val="96"/>
        </w:rPr>
      </w:pPr>
      <w:r w:rsidRPr="002B1CE2">
        <w:rPr>
          <w:rFonts w:ascii="Arial" w:hAnsi="Arial" w:cs="Arial"/>
          <w:sz w:val="36"/>
          <w:szCs w:val="96"/>
        </w:rPr>
        <w:t>Evénement</w:t>
      </w:r>
    </w:p>
    <w:p w:rsidR="00065578" w:rsidRPr="00EA4482" w:rsidRDefault="00335EDB" w:rsidP="00EA4482">
      <w:pPr>
        <w:pStyle w:val="Paragraphedeliste"/>
        <w:spacing w:after="240" w:line="480" w:lineRule="auto"/>
        <w:ind w:left="283"/>
        <w:contextualSpacing w:val="0"/>
        <w:rPr>
          <w:rFonts w:ascii="Arial" w:hAnsi="Arial" w:cs="Arial"/>
          <w:sz w:val="36"/>
          <w:szCs w:val="96"/>
        </w:rPr>
      </w:pPr>
      <w:r>
        <w:rPr>
          <w:noProof/>
          <w:lang w:eastAsia="fr-CH"/>
        </w:rPr>
        <w:drawing>
          <wp:anchor distT="0" distB="0" distL="114300" distR="114300" simplePos="0" relativeHeight="251662336" behindDoc="0" locked="0" layoutInCell="1" allowOverlap="1" wp14:anchorId="28CA7B48" wp14:editId="7AE8535E">
            <wp:simplePos x="0" y="0"/>
            <wp:positionH relativeFrom="margin">
              <wp:posOffset>961125</wp:posOffset>
            </wp:positionH>
            <wp:positionV relativeFrom="paragraph">
              <wp:posOffset>135869</wp:posOffset>
            </wp:positionV>
            <wp:extent cx="3657298" cy="4870301"/>
            <wp:effectExtent l="0" t="0" r="635" b="698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ntinbul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298" cy="4870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578" w:rsidRDefault="00065578" w:rsidP="00065578">
      <w:pPr>
        <w:spacing w:after="240" w:line="480" w:lineRule="auto"/>
        <w:rPr>
          <w:rFonts w:ascii="Arial" w:hAnsi="Arial" w:cs="Arial"/>
          <w:sz w:val="36"/>
          <w:szCs w:val="96"/>
        </w:rPr>
      </w:pPr>
    </w:p>
    <w:p w:rsidR="00065578" w:rsidRDefault="00065578" w:rsidP="00065578">
      <w:pPr>
        <w:spacing w:after="240" w:line="480" w:lineRule="auto"/>
        <w:rPr>
          <w:rFonts w:ascii="Arial" w:hAnsi="Arial" w:cs="Arial"/>
          <w:sz w:val="36"/>
          <w:szCs w:val="96"/>
        </w:rPr>
      </w:pPr>
    </w:p>
    <w:p w:rsidR="00065578" w:rsidRDefault="00065578" w:rsidP="00065578">
      <w:pPr>
        <w:spacing w:after="240" w:line="480" w:lineRule="auto"/>
        <w:rPr>
          <w:rFonts w:ascii="Arial" w:hAnsi="Arial" w:cs="Arial"/>
          <w:sz w:val="36"/>
          <w:szCs w:val="96"/>
        </w:rPr>
      </w:pPr>
    </w:p>
    <w:p w:rsidR="00065578" w:rsidRDefault="00065578" w:rsidP="00065578">
      <w:pPr>
        <w:spacing w:after="240" w:line="480" w:lineRule="auto"/>
        <w:rPr>
          <w:rFonts w:ascii="Arial" w:hAnsi="Arial" w:cs="Arial"/>
          <w:sz w:val="36"/>
          <w:szCs w:val="96"/>
        </w:rPr>
      </w:pPr>
    </w:p>
    <w:p w:rsidR="00065578" w:rsidRDefault="00065578" w:rsidP="00065578">
      <w:pPr>
        <w:spacing w:after="240" w:line="480" w:lineRule="auto"/>
        <w:rPr>
          <w:rFonts w:ascii="Arial" w:hAnsi="Arial" w:cs="Arial"/>
          <w:sz w:val="36"/>
          <w:szCs w:val="96"/>
        </w:rPr>
      </w:pPr>
    </w:p>
    <w:p w:rsidR="00065578" w:rsidRDefault="00335EDB" w:rsidP="00065578">
      <w:pPr>
        <w:spacing w:after="240" w:line="480" w:lineRule="auto"/>
        <w:rPr>
          <w:rFonts w:ascii="Arial" w:hAnsi="Arial" w:cs="Arial"/>
          <w:sz w:val="36"/>
          <w:szCs w:val="96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F1524" wp14:editId="749ACFCE">
                <wp:simplePos x="0" y="0"/>
                <wp:positionH relativeFrom="page">
                  <wp:posOffset>4303339</wp:posOffset>
                </wp:positionH>
                <wp:positionV relativeFrom="paragraph">
                  <wp:posOffset>1099994</wp:posOffset>
                </wp:positionV>
                <wp:extent cx="3256915" cy="276225"/>
                <wp:effectExtent l="0" t="0" r="635" b="952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915" cy="276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CE2" w:rsidRPr="002B1CE2" w:rsidRDefault="002B1CE2" w:rsidP="002B1CE2">
                            <w:pPr>
                              <w:pStyle w:val="Lgende"/>
                              <w:rPr>
                                <w:rFonts w:ascii="Arial" w:hAnsi="Arial" w:cs="Arial"/>
                                <w:noProof/>
                                <w:sz w:val="20"/>
                                <w:szCs w:val="96"/>
                              </w:rPr>
                            </w:pPr>
                            <w:r w:rsidRPr="002B1CE2">
                              <w:rPr>
                                <w:rFonts w:ascii="Arial" w:hAnsi="Arial" w:cs="Arial"/>
                                <w:sz w:val="10"/>
                              </w:rPr>
                              <w:t>Fhttp://ledgrowlightsexpert.com/led-lumens-par/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F1524" id="Zone de texte 6" o:spid="_x0000_s1029" type="#_x0000_t202" style="position:absolute;margin-left:338.85pt;margin-top:86.6pt;width:256.4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" stroked="f">
                <v:textbox inset="0,0,0,0">
                  <w:txbxContent>
                    <w:p w:rsidR="002B1CE2" w:rsidRPr="002B1CE2" w:rsidRDefault="002B1CE2" w:rsidP="002B1CE2">
                      <w:pPr>
                        <w:pStyle w:val="Lgende"/>
                        <w:rPr>
                          <w:rFonts w:ascii="Arial" w:hAnsi="Arial" w:cs="Arial"/>
                          <w:noProof/>
                          <w:sz w:val="20"/>
                          <w:szCs w:val="96"/>
                        </w:rPr>
                      </w:pPr>
                      <w:r w:rsidRPr="002B1CE2">
                        <w:rPr>
                          <w:rFonts w:ascii="Arial" w:hAnsi="Arial" w:cs="Arial"/>
                          <w:sz w:val="10"/>
                        </w:rPr>
                        <w:t>Fhttp://ledgrowlightsexpert.com/led-lumens-par/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A4482" w:rsidRDefault="00EA4482">
      <w:pPr>
        <w:rPr>
          <w:rFonts w:ascii="Arial" w:hAnsi="Arial" w:cs="Arial"/>
          <w:sz w:val="44"/>
          <w:szCs w:val="96"/>
          <w:u w:val="single"/>
        </w:rPr>
      </w:pPr>
      <w:r>
        <w:rPr>
          <w:rFonts w:ascii="Arial" w:hAnsi="Arial" w:cs="Arial"/>
          <w:sz w:val="44"/>
          <w:szCs w:val="96"/>
          <w:u w:val="single"/>
        </w:rPr>
        <w:br w:type="page"/>
      </w:r>
    </w:p>
    <w:p w:rsidR="00065578" w:rsidRDefault="00065578" w:rsidP="00065578">
      <w:pPr>
        <w:rPr>
          <w:rFonts w:ascii="Arial" w:hAnsi="Arial" w:cs="Arial"/>
          <w:sz w:val="44"/>
          <w:szCs w:val="96"/>
          <w:u w:val="single"/>
        </w:rPr>
      </w:pPr>
      <w:r>
        <w:rPr>
          <w:rFonts w:ascii="Arial" w:hAnsi="Arial" w:cs="Arial"/>
          <w:sz w:val="44"/>
          <w:szCs w:val="96"/>
          <w:u w:val="single"/>
        </w:rPr>
        <w:lastRenderedPageBreak/>
        <w:t>Questionnaire</w:t>
      </w:r>
    </w:p>
    <w:p w:rsidR="00065578" w:rsidRPr="00C665C2" w:rsidRDefault="00065578" w:rsidP="003729D6">
      <w:pPr>
        <w:pStyle w:val="Paragraphedeliste"/>
        <w:numPr>
          <w:ilvl w:val="0"/>
          <w:numId w:val="2"/>
        </w:numPr>
        <w:spacing w:before="240" w:after="120" w:line="240" w:lineRule="auto"/>
        <w:ind w:left="284" w:hanging="357"/>
        <w:contextualSpacing w:val="0"/>
        <w:rPr>
          <w:rFonts w:ascii="Arial" w:hAnsi="Arial" w:cs="Arial"/>
          <w:sz w:val="32"/>
          <w:szCs w:val="96"/>
        </w:rPr>
      </w:pPr>
      <w:r w:rsidRPr="00C665C2">
        <w:rPr>
          <w:rFonts w:ascii="Arial" w:hAnsi="Arial" w:cs="Arial"/>
          <w:sz w:val="32"/>
          <w:szCs w:val="96"/>
        </w:rPr>
        <w:t>Quelles ampoules utilisez-vous ?</w:t>
      </w:r>
    </w:p>
    <w:p w:rsidR="00065578" w:rsidRPr="00C665C2" w:rsidRDefault="00465CC5" w:rsidP="003729D6">
      <w:pPr>
        <w:tabs>
          <w:tab w:val="right" w:leader="dot" w:pos="9072"/>
        </w:tabs>
        <w:spacing w:after="0" w:line="240" w:lineRule="auto"/>
        <w:ind w:left="284"/>
        <w:rPr>
          <w:rFonts w:ascii="Arial" w:hAnsi="Arial" w:cs="Arial"/>
          <w:sz w:val="32"/>
          <w:szCs w:val="96"/>
        </w:rPr>
      </w:pPr>
      <w:r>
        <w:rPr>
          <w:rFonts w:ascii="Arial" w:hAnsi="Arial" w:cs="Arial"/>
          <w:sz w:val="32"/>
          <w:szCs w:val="96"/>
        </w:rPr>
        <w:t xml:space="preserve"> </w:t>
      </w:r>
      <w:r w:rsidR="00065578" w:rsidRPr="00C665C2">
        <w:rPr>
          <w:rFonts w:ascii="Arial" w:hAnsi="Arial" w:cs="Arial"/>
          <w:sz w:val="32"/>
          <w:szCs w:val="96"/>
        </w:rPr>
        <w:tab/>
      </w:r>
    </w:p>
    <w:p w:rsidR="00065578" w:rsidRPr="00C665C2" w:rsidRDefault="00065578" w:rsidP="003729D6">
      <w:pPr>
        <w:pStyle w:val="Paragraphedeliste"/>
        <w:tabs>
          <w:tab w:val="right" w:leader="dot" w:pos="9072"/>
        </w:tabs>
        <w:spacing w:after="0" w:line="240" w:lineRule="auto"/>
        <w:ind w:left="284"/>
        <w:contextualSpacing w:val="0"/>
        <w:rPr>
          <w:rFonts w:ascii="Arial" w:hAnsi="Arial" w:cs="Arial"/>
          <w:sz w:val="32"/>
          <w:szCs w:val="96"/>
        </w:rPr>
      </w:pPr>
    </w:p>
    <w:p w:rsidR="00065578" w:rsidRPr="00C665C2" w:rsidRDefault="00065578" w:rsidP="003729D6">
      <w:pPr>
        <w:pStyle w:val="Paragraphedeliste"/>
        <w:numPr>
          <w:ilvl w:val="0"/>
          <w:numId w:val="2"/>
        </w:numPr>
        <w:tabs>
          <w:tab w:val="right" w:leader="dot" w:pos="9072"/>
        </w:tabs>
        <w:spacing w:before="120" w:after="120" w:line="240" w:lineRule="auto"/>
        <w:ind w:left="284" w:hanging="357"/>
        <w:contextualSpacing w:val="0"/>
        <w:rPr>
          <w:rFonts w:ascii="Arial" w:hAnsi="Arial" w:cs="Arial"/>
          <w:sz w:val="32"/>
          <w:szCs w:val="96"/>
        </w:rPr>
      </w:pPr>
      <w:r w:rsidRPr="00C665C2">
        <w:rPr>
          <w:rFonts w:ascii="Arial" w:hAnsi="Arial" w:cs="Arial"/>
          <w:sz w:val="32"/>
          <w:szCs w:val="96"/>
        </w:rPr>
        <w:t xml:space="preserve"> Est-ce que votre vitrine est allumée le soir ?</w:t>
      </w:r>
    </w:p>
    <w:p w:rsidR="00065578" w:rsidRPr="00C665C2" w:rsidRDefault="00065578" w:rsidP="003729D6">
      <w:pPr>
        <w:pStyle w:val="Paragraphedeliste"/>
        <w:tabs>
          <w:tab w:val="right" w:leader="dot" w:pos="9072"/>
        </w:tabs>
        <w:spacing w:after="0" w:line="240" w:lineRule="auto"/>
        <w:ind w:left="284"/>
        <w:contextualSpacing w:val="0"/>
        <w:rPr>
          <w:rFonts w:ascii="Arial" w:hAnsi="Arial" w:cs="Arial"/>
          <w:sz w:val="32"/>
          <w:szCs w:val="96"/>
        </w:rPr>
      </w:pPr>
      <w:r w:rsidRPr="00C665C2">
        <w:rPr>
          <w:rFonts w:ascii="Arial" w:hAnsi="Arial" w:cs="Arial"/>
          <w:sz w:val="32"/>
          <w:szCs w:val="96"/>
        </w:rPr>
        <w:tab/>
      </w:r>
    </w:p>
    <w:p w:rsidR="00065578" w:rsidRPr="00C665C2" w:rsidRDefault="00065578" w:rsidP="003729D6">
      <w:pPr>
        <w:pStyle w:val="Paragraphedeliste"/>
        <w:tabs>
          <w:tab w:val="right" w:leader="dot" w:pos="9072"/>
        </w:tabs>
        <w:spacing w:after="0" w:line="240" w:lineRule="auto"/>
        <w:ind w:left="284"/>
        <w:contextualSpacing w:val="0"/>
        <w:rPr>
          <w:rFonts w:ascii="Arial" w:hAnsi="Arial" w:cs="Arial"/>
          <w:sz w:val="32"/>
          <w:szCs w:val="96"/>
        </w:rPr>
      </w:pPr>
    </w:p>
    <w:p w:rsidR="00065578" w:rsidRPr="00C665C2" w:rsidRDefault="00065578" w:rsidP="003729D6">
      <w:pPr>
        <w:pStyle w:val="Paragraphedeliste"/>
        <w:numPr>
          <w:ilvl w:val="0"/>
          <w:numId w:val="2"/>
        </w:numPr>
        <w:tabs>
          <w:tab w:val="right" w:leader="dot" w:pos="9072"/>
        </w:tabs>
        <w:spacing w:before="120" w:after="120" w:line="240" w:lineRule="auto"/>
        <w:ind w:left="284" w:hanging="357"/>
        <w:contextualSpacing w:val="0"/>
        <w:rPr>
          <w:rFonts w:ascii="Arial" w:hAnsi="Arial" w:cs="Arial"/>
          <w:sz w:val="32"/>
          <w:szCs w:val="96"/>
        </w:rPr>
      </w:pPr>
      <w:r w:rsidRPr="00C665C2">
        <w:rPr>
          <w:rFonts w:ascii="Arial" w:hAnsi="Arial" w:cs="Arial"/>
          <w:sz w:val="32"/>
          <w:szCs w:val="96"/>
        </w:rPr>
        <w:t xml:space="preserve"> Est-ce que vous avez une minuterie ?</w:t>
      </w:r>
    </w:p>
    <w:p w:rsidR="00065578" w:rsidRPr="00C665C2" w:rsidRDefault="00065578" w:rsidP="003729D6">
      <w:pPr>
        <w:pStyle w:val="Paragraphedeliste"/>
        <w:tabs>
          <w:tab w:val="right" w:leader="dot" w:pos="9072"/>
        </w:tabs>
        <w:spacing w:after="0" w:line="240" w:lineRule="auto"/>
        <w:ind w:left="284"/>
        <w:contextualSpacing w:val="0"/>
        <w:rPr>
          <w:rFonts w:ascii="Arial" w:hAnsi="Arial" w:cs="Arial"/>
          <w:sz w:val="32"/>
          <w:szCs w:val="96"/>
        </w:rPr>
      </w:pPr>
      <w:r w:rsidRPr="00C665C2">
        <w:rPr>
          <w:rFonts w:ascii="Arial" w:hAnsi="Arial" w:cs="Arial"/>
          <w:sz w:val="32"/>
          <w:szCs w:val="96"/>
        </w:rPr>
        <w:t xml:space="preserve"> </w:t>
      </w:r>
      <w:r w:rsidRPr="00C665C2">
        <w:rPr>
          <w:rFonts w:ascii="Arial" w:hAnsi="Arial" w:cs="Arial"/>
          <w:sz w:val="32"/>
          <w:szCs w:val="96"/>
        </w:rPr>
        <w:tab/>
      </w:r>
    </w:p>
    <w:p w:rsidR="00065578" w:rsidRPr="00C665C2" w:rsidRDefault="00065578" w:rsidP="003729D6">
      <w:pPr>
        <w:tabs>
          <w:tab w:val="right" w:leader="dot" w:pos="9072"/>
        </w:tabs>
        <w:spacing w:after="0" w:line="240" w:lineRule="auto"/>
        <w:ind w:left="284"/>
        <w:rPr>
          <w:rFonts w:ascii="Arial" w:hAnsi="Arial" w:cs="Arial"/>
          <w:sz w:val="32"/>
          <w:szCs w:val="96"/>
        </w:rPr>
      </w:pPr>
    </w:p>
    <w:p w:rsidR="00065578" w:rsidRPr="00C665C2" w:rsidRDefault="00065578" w:rsidP="003729D6">
      <w:pPr>
        <w:pStyle w:val="Paragraphedeliste"/>
        <w:numPr>
          <w:ilvl w:val="0"/>
          <w:numId w:val="2"/>
        </w:numPr>
        <w:tabs>
          <w:tab w:val="right" w:leader="dot" w:pos="9072"/>
        </w:tabs>
        <w:spacing w:before="120" w:after="120" w:line="240" w:lineRule="auto"/>
        <w:ind w:left="284" w:hanging="357"/>
        <w:contextualSpacing w:val="0"/>
        <w:rPr>
          <w:rFonts w:ascii="Arial" w:hAnsi="Arial" w:cs="Arial"/>
          <w:sz w:val="32"/>
          <w:szCs w:val="96"/>
        </w:rPr>
      </w:pPr>
      <w:r w:rsidRPr="00C665C2">
        <w:rPr>
          <w:rFonts w:ascii="Arial" w:hAnsi="Arial" w:cs="Arial"/>
          <w:sz w:val="32"/>
          <w:szCs w:val="96"/>
        </w:rPr>
        <w:t xml:space="preserve"> Est-ce que la cons</w:t>
      </w:r>
      <w:r w:rsidR="00486D8F">
        <w:rPr>
          <w:rFonts w:ascii="Arial" w:hAnsi="Arial" w:cs="Arial"/>
          <w:sz w:val="32"/>
          <w:szCs w:val="96"/>
        </w:rPr>
        <w:t>ommation d’électricité est l’une de votre plus</w:t>
      </w:r>
      <w:r w:rsidRPr="00C665C2">
        <w:rPr>
          <w:rFonts w:ascii="Arial" w:hAnsi="Arial" w:cs="Arial"/>
          <w:sz w:val="32"/>
          <w:szCs w:val="96"/>
        </w:rPr>
        <w:t xml:space="preserve"> grande charge ?</w:t>
      </w:r>
    </w:p>
    <w:p w:rsidR="00065578" w:rsidRPr="00C665C2" w:rsidRDefault="00065578" w:rsidP="003729D6">
      <w:pPr>
        <w:tabs>
          <w:tab w:val="right" w:leader="dot" w:pos="9072"/>
        </w:tabs>
        <w:spacing w:after="0" w:line="240" w:lineRule="auto"/>
        <w:ind w:left="284"/>
        <w:rPr>
          <w:rFonts w:ascii="Arial" w:hAnsi="Arial" w:cs="Arial"/>
          <w:sz w:val="32"/>
          <w:szCs w:val="96"/>
        </w:rPr>
      </w:pPr>
      <w:r w:rsidRPr="00C665C2">
        <w:rPr>
          <w:rFonts w:ascii="Arial" w:hAnsi="Arial" w:cs="Arial"/>
          <w:sz w:val="32"/>
          <w:szCs w:val="96"/>
        </w:rPr>
        <w:t xml:space="preserve"> </w:t>
      </w:r>
      <w:r w:rsidR="00465CC5">
        <w:rPr>
          <w:rFonts w:ascii="Arial" w:hAnsi="Arial" w:cs="Arial"/>
          <w:sz w:val="32"/>
          <w:szCs w:val="96"/>
        </w:rPr>
        <w:tab/>
      </w:r>
    </w:p>
    <w:p w:rsidR="00065578" w:rsidRPr="00C665C2" w:rsidRDefault="00065578" w:rsidP="003729D6">
      <w:pPr>
        <w:tabs>
          <w:tab w:val="right" w:leader="dot" w:pos="9072"/>
        </w:tabs>
        <w:spacing w:after="0" w:line="240" w:lineRule="auto"/>
        <w:ind w:left="284"/>
        <w:rPr>
          <w:rFonts w:ascii="Arial" w:hAnsi="Arial" w:cs="Arial"/>
          <w:sz w:val="32"/>
          <w:szCs w:val="96"/>
        </w:rPr>
      </w:pPr>
    </w:p>
    <w:p w:rsidR="00065578" w:rsidRPr="00C665C2" w:rsidRDefault="00065578" w:rsidP="003729D6">
      <w:pPr>
        <w:pStyle w:val="Paragraphedeliste"/>
        <w:numPr>
          <w:ilvl w:val="0"/>
          <w:numId w:val="2"/>
        </w:numPr>
        <w:tabs>
          <w:tab w:val="right" w:leader="dot" w:pos="9072"/>
        </w:tabs>
        <w:spacing w:before="120" w:after="240" w:line="240" w:lineRule="auto"/>
        <w:ind w:left="284" w:hanging="357"/>
        <w:contextualSpacing w:val="0"/>
        <w:rPr>
          <w:rFonts w:ascii="Arial" w:hAnsi="Arial" w:cs="Arial"/>
          <w:sz w:val="32"/>
          <w:szCs w:val="96"/>
        </w:rPr>
      </w:pPr>
      <w:r w:rsidRPr="00C665C2">
        <w:rPr>
          <w:rFonts w:ascii="Arial" w:hAnsi="Arial" w:cs="Arial"/>
          <w:sz w:val="32"/>
          <w:szCs w:val="96"/>
        </w:rPr>
        <w:t xml:space="preserve"> Est-ce que vous utilisez Vitale vert</w:t>
      </w:r>
      <w:r w:rsidR="001E5590" w:rsidRPr="00C665C2">
        <w:rPr>
          <w:rStyle w:val="Appelnotedebasdep"/>
          <w:rFonts w:ascii="Arial" w:hAnsi="Arial" w:cs="Arial"/>
          <w:sz w:val="32"/>
          <w:szCs w:val="96"/>
        </w:rPr>
        <w:footnoteReference w:id="1"/>
      </w:r>
      <w:r w:rsidRPr="00C665C2">
        <w:rPr>
          <w:rFonts w:ascii="Arial" w:hAnsi="Arial" w:cs="Arial"/>
          <w:sz w:val="32"/>
          <w:szCs w:val="96"/>
        </w:rPr>
        <w:t> ?</w:t>
      </w:r>
    </w:p>
    <w:p w:rsidR="00065578" w:rsidRPr="00C665C2" w:rsidRDefault="00065578" w:rsidP="003729D6">
      <w:pPr>
        <w:tabs>
          <w:tab w:val="right" w:leader="dot" w:pos="9072"/>
        </w:tabs>
        <w:spacing w:after="0" w:line="240" w:lineRule="auto"/>
        <w:ind w:left="284"/>
        <w:rPr>
          <w:rFonts w:ascii="Arial" w:hAnsi="Arial" w:cs="Arial"/>
          <w:sz w:val="32"/>
          <w:szCs w:val="96"/>
        </w:rPr>
      </w:pPr>
      <w:r w:rsidRPr="00C665C2">
        <w:rPr>
          <w:rFonts w:ascii="Arial" w:hAnsi="Arial" w:cs="Arial"/>
          <w:sz w:val="32"/>
          <w:szCs w:val="96"/>
        </w:rPr>
        <w:t xml:space="preserve"> </w:t>
      </w:r>
      <w:r w:rsidR="00465CC5">
        <w:rPr>
          <w:rFonts w:ascii="Arial" w:hAnsi="Arial" w:cs="Arial"/>
          <w:sz w:val="32"/>
          <w:szCs w:val="96"/>
        </w:rPr>
        <w:tab/>
      </w:r>
    </w:p>
    <w:p w:rsidR="00065578" w:rsidRDefault="00C414A2" w:rsidP="00065578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36"/>
          <w:szCs w:val="96"/>
        </w:rPr>
      </w:pPr>
      <w:r>
        <w:rPr>
          <w:rFonts w:ascii="Arial" w:hAnsi="Arial" w:cs="Arial"/>
          <w:noProof/>
          <w:sz w:val="36"/>
          <w:szCs w:val="96"/>
          <w:lang w:eastAsia="fr-CH"/>
        </w:rPr>
        <w:drawing>
          <wp:anchor distT="0" distB="0" distL="114300" distR="114300" simplePos="0" relativeHeight="251669504" behindDoc="0" locked="0" layoutInCell="1" allowOverlap="1" wp14:anchorId="0FA659B8" wp14:editId="7BCC9D0A">
            <wp:simplePos x="0" y="0"/>
            <wp:positionH relativeFrom="margin">
              <wp:posOffset>214630</wp:posOffset>
            </wp:positionH>
            <wp:positionV relativeFrom="paragraph">
              <wp:posOffset>446405</wp:posOffset>
            </wp:positionV>
            <wp:extent cx="5572125" cy="2541270"/>
            <wp:effectExtent l="0" t="0" r="9525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agramme_temperature_couleur_ampoul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D8F" w:rsidRDefault="00486D8F">
      <w:pPr>
        <w:rPr>
          <w:rFonts w:ascii="Arial" w:hAnsi="Arial" w:cs="Arial"/>
          <w:sz w:val="44"/>
          <w:szCs w:val="96"/>
          <w:u w:val="single"/>
        </w:rPr>
      </w:pPr>
      <w:r>
        <w:rPr>
          <w:rFonts w:ascii="Arial" w:hAnsi="Arial" w:cs="Arial"/>
          <w:sz w:val="44"/>
          <w:szCs w:val="96"/>
          <w:u w:val="single"/>
        </w:rPr>
        <w:br w:type="page"/>
      </w:r>
    </w:p>
    <w:p w:rsidR="001E5590" w:rsidRPr="00C414A2" w:rsidRDefault="006F1CF5" w:rsidP="008521C6">
      <w:pPr>
        <w:rPr>
          <w:rFonts w:ascii="Arial" w:hAnsi="Arial" w:cs="Arial"/>
          <w:sz w:val="36"/>
          <w:szCs w:val="96"/>
        </w:rPr>
      </w:pPr>
      <w:r>
        <w:rPr>
          <w:rFonts w:ascii="Arial" w:hAnsi="Arial" w:cs="Arial"/>
          <w:sz w:val="44"/>
          <w:szCs w:val="96"/>
          <w:u w:val="single"/>
        </w:rPr>
        <w:lastRenderedPageBreak/>
        <w:t xml:space="preserve">Incandescence  </w:t>
      </w:r>
    </w:p>
    <w:p w:rsidR="0068543C" w:rsidRDefault="0068543C" w:rsidP="00C414A2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32"/>
          <w:szCs w:val="96"/>
        </w:rPr>
      </w:pPr>
    </w:p>
    <w:p w:rsidR="00065578" w:rsidRDefault="00C665C2" w:rsidP="00C414A2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32"/>
          <w:szCs w:val="96"/>
        </w:rPr>
      </w:pPr>
      <w:r>
        <w:rPr>
          <w:rFonts w:ascii="Arial" w:hAnsi="Arial" w:cs="Arial"/>
          <w:sz w:val="32"/>
          <w:szCs w:val="96"/>
        </w:rPr>
        <w:t xml:space="preserve">Avantages </w:t>
      </w:r>
      <w:r w:rsidR="003729D6">
        <w:rPr>
          <w:rFonts w:ascii="Arial" w:hAnsi="Arial" w:cs="Arial"/>
          <w:sz w:val="32"/>
          <w:szCs w:val="96"/>
        </w:rPr>
        <w:t>des ampoules à incandescences classiques :</w:t>
      </w:r>
    </w:p>
    <w:p w:rsidR="003729D6" w:rsidRPr="003729D6" w:rsidRDefault="003729D6" w:rsidP="003729D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3729D6">
        <w:rPr>
          <w:rFonts w:ascii="Arial" w:eastAsia="Times New Roman" w:hAnsi="Arial" w:cs="Arial"/>
          <w:sz w:val="28"/>
          <w:szCs w:val="24"/>
          <w:lang w:eastAsia="fr-CH"/>
        </w:rPr>
        <w:t>Prix peu élevé</w:t>
      </w:r>
    </w:p>
    <w:p w:rsidR="003729D6" w:rsidRPr="003729D6" w:rsidRDefault="003729D6" w:rsidP="003729D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3729D6">
        <w:rPr>
          <w:rFonts w:ascii="Arial" w:eastAsia="Times New Roman" w:hAnsi="Arial" w:cs="Arial"/>
          <w:sz w:val="28"/>
          <w:szCs w:val="24"/>
          <w:lang w:eastAsia="fr-CH"/>
        </w:rPr>
        <w:t>Allumage instantané</w:t>
      </w:r>
    </w:p>
    <w:p w:rsidR="003729D6" w:rsidRPr="003729D6" w:rsidRDefault="003729D6" w:rsidP="003729D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3729D6">
        <w:rPr>
          <w:rFonts w:ascii="Arial" w:eastAsia="Times New Roman" w:hAnsi="Arial" w:cs="Arial"/>
          <w:sz w:val="28"/>
          <w:szCs w:val="24"/>
          <w:lang w:eastAsia="fr-CH"/>
        </w:rPr>
        <w:t>Bon rendu des couleurs</w:t>
      </w:r>
    </w:p>
    <w:p w:rsidR="003729D6" w:rsidRDefault="003729D6" w:rsidP="003729D6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32"/>
          <w:szCs w:val="96"/>
        </w:rPr>
      </w:pPr>
      <w:r>
        <w:rPr>
          <w:rFonts w:ascii="Arial" w:hAnsi="Arial" w:cs="Arial"/>
          <w:sz w:val="32"/>
          <w:szCs w:val="96"/>
        </w:rPr>
        <w:t>Inconvénient</w:t>
      </w:r>
      <w:r w:rsidRPr="003729D6">
        <w:rPr>
          <w:rFonts w:ascii="Arial" w:hAnsi="Arial" w:cs="Arial"/>
          <w:sz w:val="32"/>
          <w:szCs w:val="96"/>
        </w:rPr>
        <w:t>s des ampoules</w:t>
      </w:r>
      <w:r>
        <w:rPr>
          <w:rFonts w:ascii="Arial" w:hAnsi="Arial" w:cs="Arial"/>
          <w:sz w:val="32"/>
          <w:szCs w:val="96"/>
        </w:rPr>
        <w:t xml:space="preserve"> à</w:t>
      </w:r>
      <w:r w:rsidRPr="003729D6">
        <w:rPr>
          <w:rFonts w:ascii="Arial" w:hAnsi="Arial" w:cs="Arial"/>
          <w:sz w:val="32"/>
          <w:szCs w:val="96"/>
        </w:rPr>
        <w:t xml:space="preserve"> incandescences classiques :</w:t>
      </w:r>
    </w:p>
    <w:p w:rsidR="003729D6" w:rsidRPr="003729D6" w:rsidRDefault="003729D6" w:rsidP="003729D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3729D6">
        <w:rPr>
          <w:rFonts w:ascii="Arial" w:eastAsia="Times New Roman" w:hAnsi="Arial" w:cs="Arial"/>
          <w:sz w:val="28"/>
          <w:szCs w:val="24"/>
          <w:lang w:eastAsia="fr-CH"/>
        </w:rPr>
        <w:t>Durée de vie très limitée (1000h)</w:t>
      </w:r>
    </w:p>
    <w:p w:rsidR="003729D6" w:rsidRPr="003729D6" w:rsidRDefault="003729D6" w:rsidP="003729D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3729D6">
        <w:rPr>
          <w:rFonts w:ascii="Arial" w:eastAsia="Times New Roman" w:hAnsi="Arial" w:cs="Arial"/>
          <w:sz w:val="28"/>
          <w:szCs w:val="24"/>
          <w:lang w:eastAsia="fr-CH"/>
        </w:rPr>
        <w:t>Rendement de lumière produite faible (10 à 15 lm/W)</w:t>
      </w:r>
    </w:p>
    <w:p w:rsidR="003729D6" w:rsidRPr="003729D6" w:rsidRDefault="003729D6" w:rsidP="003729D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3729D6">
        <w:rPr>
          <w:rFonts w:ascii="Arial" w:eastAsia="Times New Roman" w:hAnsi="Arial" w:cs="Arial"/>
          <w:sz w:val="28"/>
          <w:szCs w:val="24"/>
          <w:lang w:eastAsia="fr-CH"/>
        </w:rPr>
        <w:t>Risques de brûlures dues à la chaleur de l'ampoule</w:t>
      </w:r>
    </w:p>
    <w:p w:rsidR="00F1393D" w:rsidRDefault="00F1393D">
      <w:pPr>
        <w:rPr>
          <w:rFonts w:ascii="Arial" w:eastAsia="Times New Roman" w:hAnsi="Arial" w:cs="Arial"/>
          <w:bCs/>
          <w:sz w:val="12"/>
          <w:szCs w:val="27"/>
          <w:lang w:eastAsia="fr-CH"/>
        </w:rPr>
      </w:pPr>
      <w:r>
        <w:rPr>
          <w:rFonts w:ascii="Arial" w:eastAsia="Times New Roman" w:hAnsi="Arial" w:cs="Arial"/>
          <w:bCs/>
          <w:sz w:val="12"/>
          <w:szCs w:val="27"/>
          <w:lang w:eastAsia="fr-CH"/>
        </w:rPr>
        <w:t xml:space="preserve"> </w:t>
      </w:r>
    </w:p>
    <w:p w:rsidR="00F1393D" w:rsidRDefault="006F1CF5">
      <w:pPr>
        <w:rPr>
          <w:rFonts w:ascii="Arial" w:eastAsia="Times New Roman" w:hAnsi="Arial" w:cs="Arial"/>
          <w:bCs/>
          <w:sz w:val="12"/>
          <w:szCs w:val="27"/>
          <w:lang w:eastAsia="fr-CH"/>
        </w:rPr>
      </w:pPr>
      <w:r>
        <w:rPr>
          <w:rFonts w:ascii="Arial" w:eastAsia="Times New Roman" w:hAnsi="Arial" w:cs="Arial"/>
          <w:noProof/>
          <w:sz w:val="28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6BF1A" wp14:editId="5AEE1D0A">
                <wp:simplePos x="0" y="0"/>
                <wp:positionH relativeFrom="margin">
                  <wp:align>right</wp:align>
                </wp:positionH>
                <wp:positionV relativeFrom="paragraph">
                  <wp:posOffset>3736975</wp:posOffset>
                </wp:positionV>
                <wp:extent cx="1962150" cy="6858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93D" w:rsidRPr="00F1393D" w:rsidRDefault="00777265" w:rsidP="00F1393D">
                            <w:pPr>
                              <w:rPr>
                                <w:rFonts w:ascii="Arial" w:eastAsia="Times New Roman" w:hAnsi="Arial" w:cs="Arial"/>
                                <w:bCs/>
                                <w:sz w:val="10"/>
                                <w:szCs w:val="27"/>
                                <w:lang w:eastAsia="fr-CH"/>
                              </w:rPr>
                            </w:pPr>
                            <w:hyperlink r:id="rId13" w:history="1">
                              <w:r w:rsidR="00F1393D" w:rsidRPr="00F1393D">
                                <w:rPr>
                                  <w:rStyle w:val="Lienhypertexte"/>
                                  <w:rFonts w:ascii="Arial" w:eastAsia="Times New Roman" w:hAnsi="Arial" w:cs="Arial"/>
                                  <w:bCs/>
                                  <w:sz w:val="10"/>
                                  <w:szCs w:val="27"/>
                                  <w:lang w:eastAsia="fr-CH"/>
                                </w:rPr>
                                <w:t>http://www.ladepeche.fr/article/2012/08/31/1429452-disparition-des-ampoules-a-incandescence-en-europe-vendredi.htm</w:t>
                              </w:r>
                            </w:hyperlink>
                          </w:p>
                          <w:p w:rsidR="00F1393D" w:rsidRDefault="00F139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6BF1A" id="Zone de texte 10" o:spid="_x0000_s1030" type="#_x0000_t202" style="position:absolute;margin-left:103.3pt;margin-top:294.25pt;width:154.5pt;height:54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" fillcolor="white [3201]" stroked="f" strokeweight=".5pt">
                <v:textbox>
                  <w:txbxContent>
                    <w:p w:rsidR="00F1393D" w:rsidRPr="00F1393D" w:rsidRDefault="00777265" w:rsidP="00F1393D">
                      <w:pPr>
                        <w:rPr>
                          <w:rFonts w:ascii="Arial" w:eastAsia="Times New Roman" w:hAnsi="Arial" w:cs="Arial"/>
                          <w:bCs/>
                          <w:sz w:val="10"/>
                          <w:szCs w:val="27"/>
                          <w:lang w:eastAsia="fr-CH"/>
                        </w:rPr>
                      </w:pPr>
                      <w:hyperlink r:id="rId14" w:history="1">
                        <w:r w:rsidR="00F1393D" w:rsidRPr="00F1393D">
                          <w:rPr>
                            <w:rStyle w:val="Lienhypertexte"/>
                            <w:rFonts w:ascii="Arial" w:eastAsia="Times New Roman" w:hAnsi="Arial" w:cs="Arial"/>
                            <w:bCs/>
                            <w:sz w:val="10"/>
                            <w:szCs w:val="27"/>
                            <w:lang w:eastAsia="fr-CH"/>
                          </w:rPr>
                          <w:t>http://www.ladepeche.fr/article/2012/08/31/1429452-disparition-des-ampoules-a-incandescence-en-europe-vendredi.htm</w:t>
                        </w:r>
                      </w:hyperlink>
                    </w:p>
                    <w:p w:rsidR="00F1393D" w:rsidRDefault="00F1393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32"/>
          <w:szCs w:val="27"/>
          <w:lang w:eastAsia="fr-CH"/>
        </w:rPr>
        <w:drawing>
          <wp:anchor distT="0" distB="0" distL="114300" distR="114300" simplePos="0" relativeHeight="251670528" behindDoc="0" locked="0" layoutInCell="1" allowOverlap="1" wp14:anchorId="61142612" wp14:editId="5D057A5F">
            <wp:simplePos x="0" y="0"/>
            <wp:positionH relativeFrom="margin">
              <wp:align>center</wp:align>
            </wp:positionH>
            <wp:positionV relativeFrom="paragraph">
              <wp:posOffset>388620</wp:posOffset>
            </wp:positionV>
            <wp:extent cx="2559468" cy="38520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236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468" cy="38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93D">
        <w:rPr>
          <w:rFonts w:ascii="Arial" w:eastAsia="Times New Roman" w:hAnsi="Arial" w:cs="Arial"/>
          <w:bCs/>
          <w:sz w:val="12"/>
          <w:szCs w:val="27"/>
          <w:lang w:eastAsia="fr-CH"/>
        </w:rPr>
        <w:br w:type="page"/>
      </w:r>
    </w:p>
    <w:p w:rsidR="0068543C" w:rsidRPr="0068543C" w:rsidRDefault="0068543C" w:rsidP="0068543C">
      <w:pPr>
        <w:rPr>
          <w:rFonts w:ascii="Arial" w:hAnsi="Arial" w:cs="Arial"/>
          <w:sz w:val="36"/>
          <w:szCs w:val="96"/>
        </w:rPr>
      </w:pPr>
      <w:r>
        <w:rPr>
          <w:rFonts w:ascii="Arial" w:hAnsi="Arial" w:cs="Arial"/>
          <w:sz w:val="44"/>
          <w:szCs w:val="96"/>
          <w:u w:val="single"/>
        </w:rPr>
        <w:lastRenderedPageBreak/>
        <w:t>Halogène</w:t>
      </w:r>
    </w:p>
    <w:p w:rsidR="0068543C" w:rsidRDefault="0068543C" w:rsidP="00B73A5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32"/>
          <w:szCs w:val="27"/>
          <w:lang w:eastAsia="fr-CH"/>
        </w:rPr>
      </w:pPr>
    </w:p>
    <w:p w:rsidR="00B73A50" w:rsidRPr="00B73A50" w:rsidRDefault="00B73A50" w:rsidP="00B73A5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32"/>
          <w:szCs w:val="27"/>
          <w:lang w:eastAsia="fr-CH"/>
        </w:rPr>
      </w:pPr>
      <w:r w:rsidRPr="00B73A50">
        <w:rPr>
          <w:rFonts w:ascii="Arial" w:eastAsia="Times New Roman" w:hAnsi="Arial" w:cs="Arial"/>
          <w:bCs/>
          <w:sz w:val="32"/>
          <w:szCs w:val="27"/>
          <w:lang w:eastAsia="fr-CH"/>
        </w:rPr>
        <w:t>Avantages des lampes halogènes à incandescence</w:t>
      </w:r>
    </w:p>
    <w:p w:rsidR="00B73A50" w:rsidRPr="00B73A50" w:rsidRDefault="00B73A50" w:rsidP="00B73A5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B73A50">
        <w:rPr>
          <w:rFonts w:ascii="Arial" w:eastAsia="Times New Roman" w:hAnsi="Arial" w:cs="Arial"/>
          <w:sz w:val="28"/>
          <w:szCs w:val="24"/>
          <w:lang w:eastAsia="fr-CH"/>
        </w:rPr>
        <w:t>Allumage instantané</w:t>
      </w:r>
    </w:p>
    <w:p w:rsidR="00B73A50" w:rsidRPr="00B73A50" w:rsidRDefault="00B73A50" w:rsidP="00B73A5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B73A50">
        <w:rPr>
          <w:rFonts w:ascii="Arial" w:eastAsia="Times New Roman" w:hAnsi="Arial" w:cs="Arial"/>
          <w:sz w:val="28"/>
          <w:szCs w:val="24"/>
          <w:lang w:eastAsia="fr-CH"/>
        </w:rPr>
        <w:t>Rendement lumineux 30% supérieur à celui d'une ampoule classique : une ampoule halogène 70W éclaire autant qu'une incandescence classique de 100W</w:t>
      </w:r>
    </w:p>
    <w:p w:rsidR="00B73A50" w:rsidRPr="00B73A50" w:rsidRDefault="00B73A50" w:rsidP="00B73A5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B73A50">
        <w:rPr>
          <w:rFonts w:ascii="Arial" w:eastAsia="Times New Roman" w:hAnsi="Arial" w:cs="Arial"/>
          <w:sz w:val="28"/>
          <w:szCs w:val="24"/>
          <w:lang w:eastAsia="fr-CH"/>
        </w:rPr>
        <w:t>Bon rendu des couleurs</w:t>
      </w:r>
    </w:p>
    <w:p w:rsidR="00B73A50" w:rsidRPr="00B73A50" w:rsidRDefault="00B73A50" w:rsidP="00B73A5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32"/>
          <w:szCs w:val="27"/>
          <w:lang w:eastAsia="fr-CH"/>
        </w:rPr>
      </w:pPr>
      <w:r w:rsidRPr="00B73A50">
        <w:rPr>
          <w:rFonts w:ascii="Arial" w:eastAsia="Times New Roman" w:hAnsi="Arial" w:cs="Arial"/>
          <w:bCs/>
          <w:sz w:val="32"/>
          <w:szCs w:val="27"/>
          <w:lang w:eastAsia="fr-CH"/>
        </w:rPr>
        <w:t>Inconvénients des lampes halogènes à incandescence</w:t>
      </w:r>
    </w:p>
    <w:p w:rsidR="00B73A50" w:rsidRPr="00B73A50" w:rsidRDefault="00B73A50" w:rsidP="00B73A50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B73A50">
        <w:rPr>
          <w:rFonts w:ascii="Arial" w:eastAsia="Times New Roman" w:hAnsi="Arial" w:cs="Arial"/>
          <w:sz w:val="28"/>
          <w:szCs w:val="24"/>
          <w:lang w:eastAsia="fr-CH"/>
        </w:rPr>
        <w:t>Durée de vie limitée (2000h)</w:t>
      </w:r>
    </w:p>
    <w:p w:rsidR="00B73A50" w:rsidRPr="00B73A50" w:rsidRDefault="00B73A50" w:rsidP="00B73A50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B73A50">
        <w:rPr>
          <w:rFonts w:ascii="Arial" w:eastAsia="Times New Roman" w:hAnsi="Arial" w:cs="Arial"/>
          <w:sz w:val="28"/>
          <w:szCs w:val="24"/>
          <w:lang w:eastAsia="fr-CH"/>
        </w:rPr>
        <w:t>Risques de brûlures du fait de la température de l'ampoule</w:t>
      </w:r>
    </w:p>
    <w:p w:rsidR="00F1393D" w:rsidRDefault="006F1CF5">
      <w:pPr>
        <w:rPr>
          <w:rFonts w:ascii="Arial" w:eastAsia="Times New Roman" w:hAnsi="Arial" w:cs="Arial"/>
          <w:bCs/>
          <w:sz w:val="32"/>
          <w:szCs w:val="27"/>
          <w:lang w:eastAsia="fr-CH"/>
        </w:rPr>
      </w:pPr>
      <w:r>
        <w:rPr>
          <w:rFonts w:ascii="Arial" w:eastAsia="Times New Roman" w:hAnsi="Arial" w:cs="Arial"/>
          <w:bCs/>
          <w:noProof/>
          <w:sz w:val="32"/>
          <w:szCs w:val="27"/>
          <w:lang w:eastAsia="fr-CH"/>
        </w:rPr>
        <w:drawing>
          <wp:anchor distT="0" distB="0" distL="114300" distR="114300" simplePos="0" relativeHeight="251672576" behindDoc="0" locked="0" layoutInCell="1" allowOverlap="1" wp14:anchorId="0650D1C7" wp14:editId="658C771D">
            <wp:simplePos x="0" y="0"/>
            <wp:positionH relativeFrom="column">
              <wp:posOffset>471805</wp:posOffset>
            </wp:positionH>
            <wp:positionV relativeFrom="paragraph">
              <wp:posOffset>614680</wp:posOffset>
            </wp:positionV>
            <wp:extent cx="4343400" cy="43434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t-de-5-ampoules-halogenes-eco-standard-e27-46-w-clair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A96">
        <w:rPr>
          <w:rFonts w:ascii="Arial" w:eastAsia="Times New Roman" w:hAnsi="Arial" w:cs="Arial"/>
          <w:bCs/>
          <w:noProof/>
          <w:sz w:val="32"/>
          <w:szCs w:val="27"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FEFF0" wp14:editId="61048228">
                <wp:simplePos x="0" y="0"/>
                <wp:positionH relativeFrom="margin">
                  <wp:posOffset>3284220</wp:posOffset>
                </wp:positionH>
                <wp:positionV relativeFrom="paragraph">
                  <wp:posOffset>4138930</wp:posOffset>
                </wp:positionV>
                <wp:extent cx="2152650" cy="54292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A96" w:rsidRPr="00B26A96" w:rsidRDefault="00B26A96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B26A96">
                              <w:rPr>
                                <w:rFonts w:ascii="Arial" w:hAnsi="Arial" w:cs="Arial"/>
                                <w:sz w:val="10"/>
                              </w:rPr>
                              <w:t>http://www.home-boulevard.com/halogene-standard-flamme/32885-lot-de-5-ampoules-halogenes-eco-standard-e27-46-w-claire-osram-4008321408648.html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FEFF0" id="Zone de texte 12" o:spid="_x0000_s1031" type="#_x0000_t202" style="position:absolute;margin-left:258.6pt;margin-top:325.9pt;width:169.5pt;height:42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" fillcolor="white [3201]" stroked="f" strokeweight=".5pt">
                <v:textbox>
                  <w:txbxContent>
                    <w:p w:rsidR="00B26A96" w:rsidRPr="00B26A96" w:rsidRDefault="00B26A96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B26A96">
                        <w:rPr>
                          <w:rFonts w:ascii="Arial" w:hAnsi="Arial" w:cs="Arial"/>
                          <w:sz w:val="10"/>
                        </w:rPr>
                        <w:t>http://www.home-boulevard.com/halogene-standard-flamme/32885-lot-de-5-ampoules-halogenes-eco-standard-e27-46-w-claire-osram-4008321408648.html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93D">
        <w:rPr>
          <w:rFonts w:ascii="Arial" w:eastAsia="Times New Roman" w:hAnsi="Arial" w:cs="Arial"/>
          <w:bCs/>
          <w:sz w:val="32"/>
          <w:szCs w:val="27"/>
          <w:lang w:eastAsia="fr-CH"/>
        </w:rPr>
        <w:br w:type="page"/>
      </w:r>
    </w:p>
    <w:p w:rsidR="006F1CF5" w:rsidRDefault="006F1CF5" w:rsidP="006F1CF5">
      <w:pPr>
        <w:rPr>
          <w:rFonts w:ascii="Arial" w:hAnsi="Arial" w:cs="Arial"/>
          <w:sz w:val="44"/>
          <w:szCs w:val="96"/>
          <w:u w:val="single"/>
        </w:rPr>
      </w:pPr>
      <w:proofErr w:type="spellStart"/>
      <w:r>
        <w:rPr>
          <w:rFonts w:ascii="Arial" w:hAnsi="Arial" w:cs="Arial"/>
          <w:sz w:val="44"/>
          <w:szCs w:val="96"/>
          <w:u w:val="single"/>
        </w:rPr>
        <w:lastRenderedPageBreak/>
        <w:t>Fluocompacte</w:t>
      </w:r>
      <w:proofErr w:type="spellEnd"/>
    </w:p>
    <w:p w:rsidR="005D73E3" w:rsidRDefault="005D73E3" w:rsidP="006F1CF5">
      <w:pPr>
        <w:pStyle w:val="Titre3"/>
        <w:rPr>
          <w:rFonts w:ascii="Arial" w:hAnsi="Arial" w:cs="Arial"/>
          <w:b w:val="0"/>
          <w:sz w:val="32"/>
          <w:szCs w:val="28"/>
        </w:rPr>
      </w:pPr>
    </w:p>
    <w:p w:rsidR="006F1CF5" w:rsidRPr="006F1CF5" w:rsidRDefault="006F1CF5" w:rsidP="006F1CF5">
      <w:pPr>
        <w:pStyle w:val="Titre3"/>
        <w:rPr>
          <w:rFonts w:ascii="Arial" w:hAnsi="Arial" w:cs="Arial"/>
          <w:b w:val="0"/>
          <w:sz w:val="32"/>
          <w:szCs w:val="28"/>
        </w:rPr>
      </w:pPr>
      <w:r w:rsidRPr="006F1CF5">
        <w:rPr>
          <w:rFonts w:ascii="Arial" w:hAnsi="Arial" w:cs="Arial"/>
          <w:b w:val="0"/>
          <w:sz w:val="32"/>
          <w:szCs w:val="28"/>
        </w:rPr>
        <w:t xml:space="preserve">Avantages des ampoules </w:t>
      </w:r>
      <w:proofErr w:type="spellStart"/>
      <w:r w:rsidRPr="006F1CF5">
        <w:rPr>
          <w:rFonts w:ascii="Arial" w:hAnsi="Arial" w:cs="Arial"/>
          <w:b w:val="0"/>
          <w:sz w:val="32"/>
          <w:szCs w:val="28"/>
        </w:rPr>
        <w:t>fluocompactes</w:t>
      </w:r>
      <w:proofErr w:type="spellEnd"/>
    </w:p>
    <w:p w:rsidR="006F1CF5" w:rsidRPr="006F1CF5" w:rsidRDefault="006F1CF5" w:rsidP="006F1CF5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hAnsi="Arial" w:cs="Arial"/>
          <w:sz w:val="28"/>
          <w:szCs w:val="28"/>
        </w:rPr>
      </w:pPr>
      <w:r w:rsidRPr="006F1CF5">
        <w:rPr>
          <w:rFonts w:ascii="Arial" w:hAnsi="Arial" w:cs="Arial"/>
          <w:sz w:val="28"/>
          <w:szCs w:val="28"/>
        </w:rPr>
        <w:t>Durée de vie assez élevée (8000h en moyenne)</w:t>
      </w:r>
    </w:p>
    <w:p w:rsidR="006F1CF5" w:rsidRPr="006F1CF5" w:rsidRDefault="006F1CF5" w:rsidP="006F1CF5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hAnsi="Arial" w:cs="Arial"/>
          <w:sz w:val="28"/>
          <w:szCs w:val="28"/>
        </w:rPr>
      </w:pPr>
      <w:r w:rsidRPr="006F1CF5">
        <w:rPr>
          <w:rFonts w:ascii="Arial" w:hAnsi="Arial" w:cs="Arial"/>
          <w:sz w:val="28"/>
          <w:szCs w:val="28"/>
        </w:rPr>
        <w:t>Rendement lumineux élevé 70 lm/W soit 5 fois plus que celui d'une ampoule à incandescence</w:t>
      </w:r>
    </w:p>
    <w:p w:rsidR="006F1CF5" w:rsidRPr="006F1CF5" w:rsidRDefault="006F1CF5" w:rsidP="006F1CF5">
      <w:pPr>
        <w:pStyle w:val="Titre3"/>
        <w:rPr>
          <w:rFonts w:ascii="Arial" w:hAnsi="Arial" w:cs="Arial"/>
          <w:b w:val="0"/>
          <w:sz w:val="32"/>
          <w:szCs w:val="28"/>
        </w:rPr>
      </w:pPr>
      <w:r w:rsidRPr="006F1CF5">
        <w:rPr>
          <w:rFonts w:ascii="Arial" w:hAnsi="Arial" w:cs="Arial"/>
          <w:b w:val="0"/>
          <w:sz w:val="32"/>
          <w:szCs w:val="28"/>
        </w:rPr>
        <w:t xml:space="preserve">Inconvénients des ampoules </w:t>
      </w:r>
      <w:proofErr w:type="spellStart"/>
      <w:r w:rsidRPr="006F1CF5">
        <w:rPr>
          <w:rFonts w:ascii="Arial" w:hAnsi="Arial" w:cs="Arial"/>
          <w:b w:val="0"/>
          <w:sz w:val="32"/>
          <w:szCs w:val="28"/>
        </w:rPr>
        <w:t>fluocompactes</w:t>
      </w:r>
      <w:proofErr w:type="spellEnd"/>
    </w:p>
    <w:p w:rsidR="006F1CF5" w:rsidRPr="006F1CF5" w:rsidRDefault="006F1CF5" w:rsidP="006F1CF5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hAnsi="Arial" w:cs="Arial"/>
          <w:sz w:val="28"/>
          <w:szCs w:val="28"/>
        </w:rPr>
      </w:pPr>
      <w:r w:rsidRPr="006F1CF5">
        <w:rPr>
          <w:rFonts w:ascii="Arial" w:hAnsi="Arial" w:cs="Arial"/>
          <w:sz w:val="28"/>
          <w:szCs w:val="28"/>
        </w:rPr>
        <w:t>Rendu des couleurs moins bon que les ampoules à incandescence</w:t>
      </w:r>
    </w:p>
    <w:p w:rsidR="006F1CF5" w:rsidRPr="006F1CF5" w:rsidRDefault="006F1CF5" w:rsidP="006F1CF5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hAnsi="Arial" w:cs="Arial"/>
          <w:sz w:val="28"/>
          <w:szCs w:val="28"/>
        </w:rPr>
      </w:pPr>
      <w:r w:rsidRPr="006F1CF5">
        <w:rPr>
          <w:rFonts w:ascii="Arial" w:hAnsi="Arial" w:cs="Arial"/>
          <w:sz w:val="28"/>
          <w:szCs w:val="28"/>
        </w:rPr>
        <w:t>Risques d'intoxication au mercure (en cas de bris de l'ampoule)</w:t>
      </w:r>
    </w:p>
    <w:p w:rsidR="006F1CF5" w:rsidRPr="006F1CF5" w:rsidRDefault="006F1CF5" w:rsidP="006F1CF5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hAnsi="Arial" w:cs="Arial"/>
          <w:sz w:val="28"/>
          <w:szCs w:val="28"/>
        </w:rPr>
      </w:pPr>
      <w:r w:rsidRPr="006F1CF5">
        <w:rPr>
          <w:rFonts w:ascii="Arial" w:hAnsi="Arial" w:cs="Arial"/>
          <w:sz w:val="28"/>
          <w:szCs w:val="28"/>
        </w:rPr>
        <w:t>Risques de brûlures du fait de la température de l'ampoule</w:t>
      </w:r>
    </w:p>
    <w:p w:rsidR="006F1CF5" w:rsidRDefault="006F1CF5" w:rsidP="006F1CF5">
      <w:pPr>
        <w:pStyle w:val="Titre2"/>
      </w:pPr>
    </w:p>
    <w:p w:rsidR="006F1CF5" w:rsidRPr="0068543C" w:rsidRDefault="006F1CF5" w:rsidP="006F1CF5">
      <w:pPr>
        <w:rPr>
          <w:rFonts w:ascii="Arial" w:hAnsi="Arial" w:cs="Arial"/>
          <w:sz w:val="36"/>
          <w:szCs w:val="96"/>
        </w:rPr>
      </w:pPr>
    </w:p>
    <w:p w:rsidR="006F1CF5" w:rsidRDefault="006F1CF5">
      <w:pPr>
        <w:rPr>
          <w:rFonts w:ascii="Arial" w:hAnsi="Arial" w:cs="Arial"/>
          <w:sz w:val="44"/>
          <w:szCs w:val="96"/>
          <w:u w:val="single"/>
        </w:rPr>
      </w:pPr>
      <w:r>
        <w:rPr>
          <w:rFonts w:ascii="Arial" w:hAnsi="Arial" w:cs="Arial"/>
          <w:noProof/>
          <w:sz w:val="36"/>
          <w:szCs w:val="96"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3159125</wp:posOffset>
                </wp:positionV>
                <wp:extent cx="1943100" cy="504825"/>
                <wp:effectExtent l="0" t="0" r="0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F5" w:rsidRDefault="006F1CF5">
                            <w:r w:rsidRPr="006F1CF5">
                              <w:rPr>
                                <w:rFonts w:ascii="Arial" w:hAnsi="Arial" w:cs="Arial"/>
                                <w:sz w:val="10"/>
                              </w:rPr>
                              <w:t>http://www.lumispot.com/produits-electriques-electroniques/ampoules-fluocompactes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2" type="#_x0000_t202" style="position:absolute;margin-left:265.9pt;margin-top:248.75pt;width:153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" fillcolor="white [3201]" stroked="f" strokeweight=".5pt">
                <v:textbox>
                  <w:txbxContent>
                    <w:p w:rsidR="006F1CF5" w:rsidRDefault="006F1CF5">
                      <w:r w:rsidRPr="006F1CF5">
                        <w:rPr>
                          <w:rFonts w:ascii="Arial" w:hAnsi="Arial" w:cs="Arial"/>
                          <w:sz w:val="10"/>
                        </w:rPr>
                        <w:t>http://www.lumispot.com/produits-electriques-electroniques/ampoules-fluocompactes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96"/>
          <w:lang w:eastAsia="fr-CH"/>
        </w:rPr>
        <w:drawing>
          <wp:anchor distT="0" distB="0" distL="114300" distR="114300" simplePos="0" relativeHeight="251676672" behindDoc="0" locked="0" layoutInCell="1" allowOverlap="1" wp14:anchorId="311B96F0" wp14:editId="0A7A5061">
            <wp:simplePos x="0" y="0"/>
            <wp:positionH relativeFrom="margin">
              <wp:align>center</wp:align>
            </wp:positionH>
            <wp:positionV relativeFrom="paragraph">
              <wp:posOffset>457835</wp:posOffset>
            </wp:positionV>
            <wp:extent cx="3768090" cy="3768090"/>
            <wp:effectExtent l="0" t="0" r="3810" b="381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mpoules-fluocompactes-2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09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96"/>
          <w:u w:val="single"/>
        </w:rPr>
        <w:br w:type="page"/>
      </w:r>
    </w:p>
    <w:p w:rsidR="0068543C" w:rsidRPr="00C414A2" w:rsidRDefault="0068543C" w:rsidP="0068543C">
      <w:pPr>
        <w:rPr>
          <w:rFonts w:ascii="Arial" w:hAnsi="Arial" w:cs="Arial"/>
          <w:sz w:val="36"/>
          <w:szCs w:val="96"/>
        </w:rPr>
      </w:pPr>
      <w:r>
        <w:rPr>
          <w:rFonts w:ascii="Arial" w:hAnsi="Arial" w:cs="Arial"/>
          <w:sz w:val="44"/>
          <w:szCs w:val="96"/>
          <w:u w:val="single"/>
        </w:rPr>
        <w:lastRenderedPageBreak/>
        <w:t>LED</w:t>
      </w:r>
      <w:r w:rsidR="006F1CF5">
        <w:rPr>
          <w:rFonts w:ascii="Arial" w:hAnsi="Arial" w:cs="Arial"/>
          <w:sz w:val="44"/>
          <w:szCs w:val="96"/>
          <w:u w:val="single"/>
        </w:rPr>
        <w:t xml:space="preserve"> </w:t>
      </w:r>
      <w:r w:rsidR="006F1CF5" w:rsidRPr="006F1CF5">
        <w:rPr>
          <w:rFonts w:ascii="Arial" w:hAnsi="Arial" w:cs="Arial"/>
          <w:sz w:val="32"/>
          <w:szCs w:val="96"/>
        </w:rPr>
        <w:t>(Light-</w:t>
      </w:r>
      <w:proofErr w:type="spellStart"/>
      <w:r w:rsidR="006F1CF5" w:rsidRPr="006F1CF5">
        <w:rPr>
          <w:rFonts w:ascii="Arial" w:hAnsi="Arial" w:cs="Arial"/>
          <w:sz w:val="32"/>
          <w:szCs w:val="96"/>
        </w:rPr>
        <w:t>Emitting</w:t>
      </w:r>
      <w:proofErr w:type="spellEnd"/>
      <w:r w:rsidR="006F1CF5" w:rsidRPr="006F1CF5">
        <w:rPr>
          <w:rFonts w:ascii="Arial" w:hAnsi="Arial" w:cs="Arial"/>
          <w:sz w:val="32"/>
          <w:szCs w:val="96"/>
        </w:rPr>
        <w:t xml:space="preserve"> Diode)</w:t>
      </w:r>
    </w:p>
    <w:p w:rsidR="0068543C" w:rsidRDefault="0068543C" w:rsidP="008F1E6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32"/>
          <w:szCs w:val="27"/>
          <w:lang w:eastAsia="fr-CH"/>
        </w:rPr>
      </w:pPr>
    </w:p>
    <w:p w:rsidR="008F1E6D" w:rsidRPr="008F1E6D" w:rsidRDefault="008F1E6D" w:rsidP="008F1E6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32"/>
          <w:szCs w:val="27"/>
          <w:lang w:eastAsia="fr-CH"/>
        </w:rPr>
      </w:pPr>
      <w:proofErr w:type="gramStart"/>
      <w:r w:rsidRPr="008F1E6D">
        <w:rPr>
          <w:rFonts w:ascii="Arial" w:eastAsia="Times New Roman" w:hAnsi="Arial" w:cs="Arial"/>
          <w:bCs/>
          <w:sz w:val="32"/>
          <w:szCs w:val="27"/>
          <w:lang w:eastAsia="fr-CH"/>
        </w:rPr>
        <w:t>Avantage</w:t>
      </w:r>
      <w:r>
        <w:rPr>
          <w:rFonts w:ascii="Arial" w:eastAsia="Times New Roman" w:hAnsi="Arial" w:cs="Arial"/>
          <w:bCs/>
          <w:sz w:val="32"/>
          <w:szCs w:val="27"/>
          <w:lang w:eastAsia="fr-CH"/>
        </w:rPr>
        <w:t>s</w:t>
      </w:r>
      <w:proofErr w:type="gramEnd"/>
      <w:r w:rsidRPr="008F1E6D">
        <w:rPr>
          <w:rFonts w:ascii="Arial" w:eastAsia="Times New Roman" w:hAnsi="Arial" w:cs="Arial"/>
          <w:bCs/>
          <w:sz w:val="32"/>
          <w:szCs w:val="27"/>
          <w:lang w:eastAsia="fr-CH"/>
        </w:rPr>
        <w:t xml:space="preserve"> des LED</w:t>
      </w:r>
    </w:p>
    <w:p w:rsidR="008F1E6D" w:rsidRPr="008F1E6D" w:rsidRDefault="008F1E6D" w:rsidP="008F1E6D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8F1E6D">
        <w:rPr>
          <w:rFonts w:ascii="Arial" w:eastAsia="Times New Roman" w:hAnsi="Arial" w:cs="Arial"/>
          <w:sz w:val="28"/>
          <w:szCs w:val="24"/>
          <w:lang w:eastAsia="fr-CH"/>
        </w:rPr>
        <w:t>Durée de vie très importante</w:t>
      </w:r>
    </w:p>
    <w:p w:rsidR="008F1E6D" w:rsidRPr="008F1E6D" w:rsidRDefault="008F1E6D" w:rsidP="008F1E6D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8F1E6D">
        <w:rPr>
          <w:rFonts w:ascii="Arial" w:eastAsia="Times New Roman" w:hAnsi="Arial" w:cs="Arial"/>
          <w:sz w:val="28"/>
          <w:szCs w:val="24"/>
          <w:lang w:eastAsia="fr-CH"/>
        </w:rPr>
        <w:t>Rendement lumineux très bon (environ 6 fois supérieur à celui d'une lampe à incandescence classique)</w:t>
      </w:r>
    </w:p>
    <w:p w:rsidR="008F1E6D" w:rsidRDefault="008F1E6D" w:rsidP="008F1E6D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8F1E6D">
        <w:rPr>
          <w:rFonts w:ascii="Arial" w:eastAsia="Times New Roman" w:hAnsi="Arial" w:cs="Arial"/>
          <w:sz w:val="28"/>
          <w:szCs w:val="24"/>
          <w:lang w:eastAsia="fr-CH"/>
        </w:rPr>
        <w:t>Température de l'ampoule sans risque de brûlure</w:t>
      </w:r>
    </w:p>
    <w:p w:rsidR="008F1E6D" w:rsidRPr="008F1E6D" w:rsidRDefault="008F1E6D" w:rsidP="008F1E6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32"/>
          <w:szCs w:val="27"/>
          <w:lang w:eastAsia="fr-CH"/>
        </w:rPr>
      </w:pPr>
      <w:r w:rsidRPr="008F1E6D">
        <w:rPr>
          <w:rFonts w:ascii="Arial" w:eastAsia="Times New Roman" w:hAnsi="Arial" w:cs="Arial"/>
          <w:bCs/>
          <w:sz w:val="32"/>
          <w:szCs w:val="27"/>
          <w:lang w:eastAsia="fr-CH"/>
        </w:rPr>
        <w:t>Inconvénients des LED</w:t>
      </w:r>
    </w:p>
    <w:p w:rsidR="008F1E6D" w:rsidRPr="008F1E6D" w:rsidRDefault="008F1E6D" w:rsidP="008F1E6D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8F1E6D">
        <w:rPr>
          <w:rFonts w:ascii="Arial" w:eastAsia="Times New Roman" w:hAnsi="Arial" w:cs="Arial"/>
          <w:sz w:val="28"/>
          <w:szCs w:val="24"/>
          <w:lang w:eastAsia="fr-CH"/>
        </w:rPr>
        <w:t>Prix souvent plus élevé que les autres ampoules, mais en nette diminution</w:t>
      </w:r>
    </w:p>
    <w:p w:rsidR="008F1E6D" w:rsidRPr="008F1E6D" w:rsidRDefault="008F1E6D" w:rsidP="008F1E6D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4"/>
          <w:lang w:eastAsia="fr-CH"/>
        </w:rPr>
      </w:pPr>
      <w:r w:rsidRPr="008F1E6D">
        <w:rPr>
          <w:rFonts w:ascii="Arial" w:eastAsia="Times New Roman" w:hAnsi="Arial" w:cs="Arial"/>
          <w:sz w:val="28"/>
          <w:szCs w:val="24"/>
          <w:lang w:eastAsia="fr-CH"/>
        </w:rPr>
        <w:t>Risques d'aggravation des DMLA possibles pour les ampoules non protégées (lumière bleue)</w:t>
      </w:r>
    </w:p>
    <w:p w:rsidR="008F1E6D" w:rsidRPr="008F1E6D" w:rsidRDefault="008F1E6D" w:rsidP="008F1E6D">
      <w:pPr>
        <w:spacing w:before="100" w:beforeAutospacing="1" w:after="100" w:afterAutospacing="1" w:line="240" w:lineRule="auto"/>
        <w:ind w:left="66"/>
        <w:rPr>
          <w:rFonts w:ascii="Arial" w:eastAsia="Times New Roman" w:hAnsi="Arial" w:cs="Arial"/>
          <w:sz w:val="28"/>
          <w:szCs w:val="24"/>
          <w:lang w:eastAsia="fr-CH"/>
        </w:rPr>
      </w:pPr>
    </w:p>
    <w:p w:rsidR="00B73A50" w:rsidRPr="00B73A50" w:rsidRDefault="0068543C" w:rsidP="00B73A50">
      <w:pPr>
        <w:spacing w:before="100" w:beforeAutospacing="1" w:after="100" w:afterAutospacing="1" w:line="240" w:lineRule="auto"/>
        <w:ind w:left="66"/>
        <w:rPr>
          <w:rFonts w:ascii="Arial" w:eastAsia="Times New Roman" w:hAnsi="Arial" w:cs="Arial"/>
          <w:sz w:val="32"/>
          <w:szCs w:val="24"/>
          <w:lang w:eastAsia="fr-CH"/>
        </w:rPr>
      </w:pPr>
      <w:r>
        <w:rPr>
          <w:rFonts w:ascii="Arial" w:hAnsi="Arial" w:cs="Arial"/>
          <w:noProof/>
          <w:sz w:val="32"/>
          <w:szCs w:val="96"/>
          <w:lang w:eastAsia="fr-CH"/>
        </w:rPr>
        <w:drawing>
          <wp:anchor distT="0" distB="0" distL="114300" distR="114300" simplePos="0" relativeHeight="251674624" behindDoc="0" locked="0" layoutInCell="1" allowOverlap="1" wp14:anchorId="5359E28F" wp14:editId="3A5576EB">
            <wp:simplePos x="0" y="0"/>
            <wp:positionH relativeFrom="margin">
              <wp:posOffset>708660</wp:posOffset>
            </wp:positionH>
            <wp:positionV relativeFrom="paragraph">
              <wp:posOffset>387985</wp:posOffset>
            </wp:positionV>
            <wp:extent cx="3859530" cy="3859530"/>
            <wp:effectExtent l="0" t="0" r="7620" b="762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hilips-ampoule-standard-led-40w-e27-dimmabl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9D6" w:rsidRPr="003729D6" w:rsidRDefault="003729D6" w:rsidP="003729D6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32"/>
          <w:szCs w:val="96"/>
        </w:rPr>
      </w:pPr>
    </w:p>
    <w:p w:rsidR="003729D6" w:rsidRDefault="003729D6" w:rsidP="00C414A2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32"/>
          <w:szCs w:val="96"/>
        </w:rPr>
      </w:pPr>
    </w:p>
    <w:p w:rsidR="00C665C2" w:rsidRDefault="00C665C2" w:rsidP="00C414A2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32"/>
          <w:szCs w:val="96"/>
        </w:rPr>
      </w:pPr>
    </w:p>
    <w:p w:rsidR="00C665C2" w:rsidRDefault="00C665C2" w:rsidP="00C414A2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32"/>
          <w:szCs w:val="96"/>
        </w:rPr>
      </w:pPr>
    </w:p>
    <w:p w:rsidR="00C665C2" w:rsidRPr="00C665C2" w:rsidRDefault="00C665C2" w:rsidP="00C414A2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32"/>
          <w:szCs w:val="96"/>
        </w:rPr>
      </w:pPr>
    </w:p>
    <w:p w:rsidR="002B1CE2" w:rsidRDefault="002B1CE2" w:rsidP="00065578">
      <w:pPr>
        <w:pStyle w:val="Paragraphedeliste"/>
        <w:spacing w:after="0" w:line="240" w:lineRule="auto"/>
        <w:contextualSpacing w:val="0"/>
        <w:rPr>
          <w:rFonts w:ascii="Arial" w:hAnsi="Arial" w:cs="Arial"/>
          <w:sz w:val="32"/>
          <w:szCs w:val="96"/>
        </w:rPr>
      </w:pPr>
    </w:p>
    <w:p w:rsidR="001104E5" w:rsidRDefault="001104E5">
      <w:pPr>
        <w:rPr>
          <w:rFonts w:ascii="Arial" w:hAnsi="Arial" w:cs="Arial"/>
          <w:sz w:val="32"/>
          <w:szCs w:val="96"/>
        </w:rPr>
      </w:pPr>
      <w:r>
        <w:rPr>
          <w:rFonts w:ascii="Arial" w:hAnsi="Arial" w:cs="Arial"/>
          <w:noProof/>
          <w:sz w:val="32"/>
          <w:szCs w:val="96"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D886EB" wp14:editId="2DBCA2BD">
                <wp:simplePos x="0" y="0"/>
                <wp:positionH relativeFrom="margin">
                  <wp:posOffset>3291205</wp:posOffset>
                </wp:positionH>
                <wp:positionV relativeFrom="paragraph">
                  <wp:posOffset>1754505</wp:posOffset>
                </wp:positionV>
                <wp:extent cx="1504950" cy="3810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43C" w:rsidRPr="0068543C" w:rsidRDefault="0068543C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68543C">
                              <w:rPr>
                                <w:rFonts w:ascii="Arial" w:hAnsi="Arial" w:cs="Arial"/>
                                <w:sz w:val="10"/>
                              </w:rPr>
                              <w:t>http://www.cdiscount.com/maison/r-philips+ampoule+led+e27+40w.html#_his_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886EB" id="Zone de texte 14" o:spid="_x0000_s1033" type="#_x0000_t202" style="position:absolute;margin-left:259.15pt;margin-top:138.15pt;width:118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" fillcolor="white [3201]" stroked="f" strokeweight=".5pt">
                <v:textbox>
                  <w:txbxContent>
                    <w:p w:rsidR="0068543C" w:rsidRPr="0068543C" w:rsidRDefault="0068543C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68543C">
                        <w:rPr>
                          <w:rFonts w:ascii="Arial" w:hAnsi="Arial" w:cs="Arial"/>
                          <w:sz w:val="10"/>
                        </w:rPr>
                        <w:t>http://www.cdiscount.com/maison/r-philips+ampoule+led+e27+40w.html#_his_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32"/>
          <w:szCs w:val="96"/>
        </w:rPr>
        <w:br w:type="page"/>
      </w:r>
    </w:p>
    <w:p w:rsidR="00D6322B" w:rsidRDefault="00D6322B" w:rsidP="00065578">
      <w:pPr>
        <w:spacing w:after="0" w:line="240" w:lineRule="auto"/>
        <w:rPr>
          <w:rFonts w:ascii="Arial" w:hAnsi="Arial" w:cs="Arial"/>
          <w:sz w:val="10"/>
          <w:szCs w:val="16"/>
        </w:rPr>
        <w:sectPr w:rsidR="00D6322B" w:rsidSect="009B718C">
          <w:footerReference w:type="defaul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668E7" w:rsidRDefault="003668E7" w:rsidP="00065578">
      <w:pPr>
        <w:spacing w:after="0" w:line="240" w:lineRule="auto"/>
        <w:rPr>
          <w:rFonts w:ascii="Arial" w:hAnsi="Arial" w:cs="Arial"/>
          <w:sz w:val="10"/>
          <w:szCs w:val="16"/>
        </w:rPr>
        <w:sectPr w:rsidR="003668E7" w:rsidSect="003668E7">
          <w:pgSz w:w="16838" w:h="11906" w:orient="landscape"/>
          <w:pgMar w:top="1418" w:right="1418" w:bottom="1418" w:left="1418" w:header="57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16"/>
          <w:szCs w:val="16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0C28CC" wp14:editId="63861B35">
                <wp:simplePos x="0" y="0"/>
                <wp:positionH relativeFrom="column">
                  <wp:posOffset>446174</wp:posOffset>
                </wp:positionH>
                <wp:positionV relativeFrom="paragraph">
                  <wp:posOffset>5741216</wp:posOffset>
                </wp:positionV>
                <wp:extent cx="1788607" cy="552659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607" cy="552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22B" w:rsidRPr="00D6322B" w:rsidRDefault="00D6322B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D6322B">
                              <w:rPr>
                                <w:rFonts w:ascii="Arial" w:hAnsi="Arial" w:cs="Arial"/>
                                <w:sz w:val="10"/>
                              </w:rPr>
                              <w:t>http://lifi.insa-rennes.fr/le-li-fi-et-ses-utilisations/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C28CC" id="Zone de texte 19" o:spid="_x0000_s1034" type="#_x0000_t202" style="position:absolute;margin-left:35.15pt;margin-top:452.05pt;width:140.85pt;height:43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" filled="f" stroked="f" strokeweight=".5pt">
                <v:textbox>
                  <w:txbxContent>
                    <w:p w:rsidR="00D6322B" w:rsidRPr="00D6322B" w:rsidRDefault="00D6322B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D6322B">
                        <w:rPr>
                          <w:rFonts w:ascii="Arial" w:hAnsi="Arial" w:cs="Arial"/>
                          <w:sz w:val="10"/>
                        </w:rPr>
                        <w:t>http://lifi.insa-rennes.fr/le-li-fi-et-ses-utilisations/</w:t>
                      </w:r>
                    </w:p>
                  </w:txbxContent>
                </v:textbox>
              </v:shape>
            </w:pict>
          </mc:Fallback>
        </mc:AlternateContent>
      </w:r>
      <w:r w:rsidRPr="00363391">
        <w:rPr>
          <w:rFonts w:ascii="Arial" w:hAnsi="Arial" w:cs="Arial"/>
          <w:noProof/>
          <w:sz w:val="16"/>
          <w:szCs w:val="16"/>
          <w:lang w:eastAsia="fr-CH"/>
        </w:rPr>
        <w:drawing>
          <wp:anchor distT="0" distB="0" distL="114300" distR="114300" simplePos="0" relativeHeight="251678720" behindDoc="0" locked="0" layoutInCell="1" allowOverlap="1" wp14:anchorId="1DF61006" wp14:editId="03D1652A">
            <wp:simplePos x="0" y="0"/>
            <wp:positionH relativeFrom="margin">
              <wp:align>right</wp:align>
            </wp:positionH>
            <wp:positionV relativeFrom="paragraph">
              <wp:posOffset>461</wp:posOffset>
            </wp:positionV>
            <wp:extent cx="8360229" cy="5799572"/>
            <wp:effectExtent l="0" t="0" r="3175" b="0"/>
            <wp:wrapTopAndBottom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ampes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4" r="287" b="14436"/>
                    <a:stretch/>
                  </pic:blipFill>
                  <pic:spPr bwMode="auto">
                    <a:xfrm>
                      <a:off x="0" y="0"/>
                      <a:ext cx="8360229" cy="5799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22B" w:rsidRPr="00363391">
        <w:rPr>
          <w:rFonts w:ascii="Arial" w:hAnsi="Arial" w:cs="Arial"/>
          <w:sz w:val="10"/>
          <w:szCs w:val="16"/>
        </w:rPr>
        <w:t xml:space="preserve"> </w:t>
      </w:r>
      <w:r w:rsidR="00363391" w:rsidRPr="00363391">
        <w:rPr>
          <w:rFonts w:ascii="Arial" w:hAnsi="Arial" w:cs="Arial"/>
          <w:sz w:val="10"/>
          <w:szCs w:val="16"/>
        </w:rPr>
        <w:t>/</w:t>
      </w:r>
    </w:p>
    <w:p w:rsidR="001104E5" w:rsidRDefault="003668E7" w:rsidP="00065578">
      <w:pPr>
        <w:spacing w:after="0" w:line="240" w:lineRule="auto"/>
        <w:rPr>
          <w:rFonts w:ascii="Arial" w:hAnsi="Arial" w:cs="Arial"/>
          <w:sz w:val="44"/>
          <w:szCs w:val="96"/>
          <w:u w:val="single"/>
        </w:rPr>
      </w:pPr>
      <w:r w:rsidRPr="002619B2">
        <w:rPr>
          <w:rFonts w:ascii="Arial" w:hAnsi="Arial" w:cs="Arial"/>
          <w:sz w:val="44"/>
          <w:szCs w:val="96"/>
          <w:u w:val="single"/>
        </w:rPr>
        <w:lastRenderedPageBreak/>
        <w:t>Evénement</w:t>
      </w:r>
    </w:p>
    <w:p w:rsidR="002619B2" w:rsidRDefault="002619B2" w:rsidP="00065578">
      <w:pPr>
        <w:spacing w:after="0" w:line="240" w:lineRule="auto"/>
        <w:rPr>
          <w:rFonts w:ascii="Arial" w:hAnsi="Arial" w:cs="Arial"/>
          <w:sz w:val="44"/>
          <w:szCs w:val="96"/>
          <w:u w:val="single"/>
        </w:rPr>
      </w:pPr>
    </w:p>
    <w:p w:rsidR="002619B2" w:rsidRDefault="002619B2" w:rsidP="00065578">
      <w:pPr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777265" w:rsidRPr="002619B2" w:rsidRDefault="00777265" w:rsidP="0006557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3668E7" w:rsidRDefault="003668E7" w:rsidP="00065578">
      <w:pPr>
        <w:spacing w:after="0" w:line="240" w:lineRule="auto"/>
        <w:rPr>
          <w:rFonts w:ascii="Arial" w:hAnsi="Arial" w:cs="Arial"/>
          <w:sz w:val="44"/>
          <w:szCs w:val="16"/>
        </w:rPr>
      </w:pPr>
    </w:p>
    <w:p w:rsidR="002619B2" w:rsidRPr="003668E7" w:rsidRDefault="002619B2" w:rsidP="00065578">
      <w:pPr>
        <w:spacing w:after="0" w:line="240" w:lineRule="auto"/>
        <w:rPr>
          <w:rFonts w:ascii="Arial" w:hAnsi="Arial" w:cs="Arial"/>
          <w:sz w:val="44"/>
          <w:szCs w:val="16"/>
        </w:rPr>
      </w:pPr>
    </w:p>
    <w:sectPr w:rsidR="002619B2" w:rsidRPr="003668E7" w:rsidSect="003668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74" w:rsidRDefault="00474D74" w:rsidP="00474D74">
      <w:pPr>
        <w:spacing w:after="0" w:line="240" w:lineRule="auto"/>
      </w:pPr>
      <w:r>
        <w:separator/>
      </w:r>
    </w:p>
  </w:endnote>
  <w:endnote w:type="continuationSeparator" w:id="0">
    <w:p w:rsidR="00474D74" w:rsidRDefault="00474D74" w:rsidP="0047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364939"/>
      <w:docPartObj>
        <w:docPartGallery w:val="Page Numbers (Bottom of Page)"/>
        <w:docPartUnique/>
      </w:docPartObj>
    </w:sdtPr>
    <w:sdtContent>
      <w:p w:rsidR="009B718C" w:rsidRDefault="009B71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265" w:rsidRPr="00777265">
          <w:rPr>
            <w:noProof/>
            <w:lang w:val="fr-FR"/>
          </w:rPr>
          <w:t>9</w:t>
        </w:r>
        <w:r>
          <w:fldChar w:fldCharType="end"/>
        </w:r>
      </w:p>
    </w:sdtContent>
  </w:sdt>
  <w:p w:rsidR="009B718C" w:rsidRDefault="009B718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74" w:rsidRDefault="00474D74" w:rsidP="00474D74">
      <w:pPr>
        <w:spacing w:after="0" w:line="240" w:lineRule="auto"/>
      </w:pPr>
      <w:r>
        <w:separator/>
      </w:r>
    </w:p>
  </w:footnote>
  <w:footnote w:type="continuationSeparator" w:id="0">
    <w:p w:rsidR="00474D74" w:rsidRDefault="00474D74" w:rsidP="00474D74">
      <w:pPr>
        <w:spacing w:after="0" w:line="240" w:lineRule="auto"/>
      </w:pPr>
      <w:r>
        <w:continuationSeparator/>
      </w:r>
    </w:p>
  </w:footnote>
  <w:footnote w:id="1">
    <w:p w:rsidR="001E5590" w:rsidRDefault="001E5590">
      <w:pPr>
        <w:pStyle w:val="Notedebasdepage"/>
      </w:pPr>
      <w:r>
        <w:rPr>
          <w:rStyle w:val="Appelnotedebasdep"/>
        </w:rPr>
        <w:footnoteRef/>
      </w:r>
      <w:r>
        <w:t xml:space="preserve">  100% Local, 100% </w:t>
      </w:r>
      <w:r w:rsidR="00C414A2">
        <w:t>écologique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4BD"/>
    <w:multiLevelType w:val="multilevel"/>
    <w:tmpl w:val="351A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74F2C"/>
    <w:multiLevelType w:val="hybridMultilevel"/>
    <w:tmpl w:val="333CF86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7864"/>
    <w:multiLevelType w:val="multilevel"/>
    <w:tmpl w:val="B3EA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D5497"/>
    <w:multiLevelType w:val="hybridMultilevel"/>
    <w:tmpl w:val="CF94ED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04E3A"/>
    <w:multiLevelType w:val="multilevel"/>
    <w:tmpl w:val="9B46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21D70"/>
    <w:multiLevelType w:val="multilevel"/>
    <w:tmpl w:val="0FC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C1396"/>
    <w:multiLevelType w:val="multilevel"/>
    <w:tmpl w:val="4888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D7AA7"/>
    <w:multiLevelType w:val="multilevel"/>
    <w:tmpl w:val="514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515C2"/>
    <w:multiLevelType w:val="multilevel"/>
    <w:tmpl w:val="BA8C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C5D6F"/>
    <w:multiLevelType w:val="multilevel"/>
    <w:tmpl w:val="630A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28"/>
    <w:rsid w:val="00065578"/>
    <w:rsid w:val="001104E5"/>
    <w:rsid w:val="001E5590"/>
    <w:rsid w:val="002619B2"/>
    <w:rsid w:val="002B1CE2"/>
    <w:rsid w:val="00335EDB"/>
    <w:rsid w:val="00363391"/>
    <w:rsid w:val="003668E7"/>
    <w:rsid w:val="003729D6"/>
    <w:rsid w:val="00424EC7"/>
    <w:rsid w:val="00465CC5"/>
    <w:rsid w:val="00474D74"/>
    <w:rsid w:val="00486D8F"/>
    <w:rsid w:val="005D73E3"/>
    <w:rsid w:val="0068543C"/>
    <w:rsid w:val="006F1CF5"/>
    <w:rsid w:val="00777265"/>
    <w:rsid w:val="00813D3B"/>
    <w:rsid w:val="008521C6"/>
    <w:rsid w:val="008F1E6D"/>
    <w:rsid w:val="009964D4"/>
    <w:rsid w:val="009B718C"/>
    <w:rsid w:val="00A115FB"/>
    <w:rsid w:val="00B26A96"/>
    <w:rsid w:val="00B73A50"/>
    <w:rsid w:val="00B87328"/>
    <w:rsid w:val="00C414A2"/>
    <w:rsid w:val="00C665C2"/>
    <w:rsid w:val="00D6322B"/>
    <w:rsid w:val="00D93D71"/>
    <w:rsid w:val="00E742BA"/>
    <w:rsid w:val="00EA1916"/>
    <w:rsid w:val="00EA4482"/>
    <w:rsid w:val="00F1393D"/>
    <w:rsid w:val="00F44DCC"/>
    <w:rsid w:val="00F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DA79518-BC8B-4FFD-8896-660C3DB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1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B73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4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D74"/>
  </w:style>
  <w:style w:type="paragraph" w:styleId="Pieddepage">
    <w:name w:val="footer"/>
    <w:basedOn w:val="Normal"/>
    <w:link w:val="PieddepageCar"/>
    <w:uiPriority w:val="99"/>
    <w:unhideWhenUsed/>
    <w:rsid w:val="00474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D74"/>
  </w:style>
  <w:style w:type="paragraph" w:styleId="Paragraphedeliste">
    <w:name w:val="List Paragraph"/>
    <w:basedOn w:val="Normal"/>
    <w:uiPriority w:val="34"/>
    <w:qFormat/>
    <w:rsid w:val="00474D74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2B1C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E559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E559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E559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55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55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559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B73A50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Lienhypertexte">
    <w:name w:val="Hyperlink"/>
    <w:basedOn w:val="Policepardfaut"/>
    <w:uiPriority w:val="99"/>
    <w:unhideWhenUsed/>
    <w:rsid w:val="00F1393D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F1C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depeche.fr/article/2012/08/31/1429452-disparition-des-ampoules-a-incandescence-en-europe-vendredi.htm" TargetMode="External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ladepeche.fr/article/2012/08/31/1429452-disparition-des-ampoules-a-incandescence-en-europe-vendredi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FF53-BA8F-40A8-B8A8-31248D4D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GENEVE - DIP -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DUCRET_JADE-BOU</dc:creator>
  <cp:keywords/>
  <dc:description/>
  <cp:lastModifiedBy>DUCRET_JADE-BOU</cp:lastModifiedBy>
  <cp:revision>39</cp:revision>
  <dcterms:created xsi:type="dcterms:W3CDTF">2016-12-01T12:48:00Z</dcterms:created>
  <dcterms:modified xsi:type="dcterms:W3CDTF">2016-12-15T12:46:00Z</dcterms:modified>
</cp:coreProperties>
</file>